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71" w:rsidRPr="00C86171" w:rsidRDefault="00C86171" w:rsidP="00C86171">
      <w:pPr>
        <w:shd w:val="clear" w:color="auto" w:fill="FFFFFF"/>
        <w:spacing w:after="191" w:line="240" w:lineRule="atLeast"/>
        <w:outlineLvl w:val="0"/>
        <w:rPr>
          <w:rFonts w:ascii="Times New Roman" w:eastAsia="Times New Roman" w:hAnsi="Times New Roman" w:cs="Times New Roman"/>
          <w:color w:val="000000"/>
          <w:kern w:val="36"/>
          <w:sz w:val="28"/>
          <w:szCs w:val="28"/>
          <w:lang w:eastAsia="ru-RU"/>
        </w:rPr>
      </w:pPr>
      <w:r w:rsidRPr="00C86171">
        <w:rPr>
          <w:rFonts w:ascii="Times New Roman" w:eastAsia="Times New Roman" w:hAnsi="Times New Roman" w:cs="Times New Roman"/>
          <w:color w:val="000000"/>
          <w:kern w:val="36"/>
          <w:sz w:val="28"/>
          <w:szCs w:val="28"/>
          <w:lang w:eastAsia="ru-RU"/>
        </w:rPr>
        <w:t xml:space="preserve">Щодо проведення державної </w:t>
      </w:r>
      <w:proofErr w:type="gramStart"/>
      <w:r w:rsidRPr="00C86171">
        <w:rPr>
          <w:rFonts w:ascii="Times New Roman" w:eastAsia="Times New Roman" w:hAnsi="Times New Roman" w:cs="Times New Roman"/>
          <w:color w:val="000000"/>
          <w:kern w:val="36"/>
          <w:sz w:val="28"/>
          <w:szCs w:val="28"/>
          <w:lang w:eastAsia="ru-RU"/>
        </w:rPr>
        <w:t>п</w:t>
      </w:r>
      <w:proofErr w:type="gramEnd"/>
      <w:r w:rsidRPr="00C86171">
        <w:rPr>
          <w:rFonts w:ascii="Times New Roman" w:eastAsia="Times New Roman" w:hAnsi="Times New Roman" w:cs="Times New Roman"/>
          <w:color w:val="000000"/>
          <w:kern w:val="36"/>
          <w:sz w:val="28"/>
          <w:szCs w:val="28"/>
          <w:lang w:eastAsia="ru-RU"/>
        </w:rPr>
        <w:t>ідсумкової атестації у закладах загальної середньої освіти в 2017/2018 навчальному році</w:t>
      </w:r>
    </w:p>
    <w:p w:rsidR="00C86171" w:rsidRPr="00C86171" w:rsidRDefault="00C86171" w:rsidP="00C86171">
      <w:pPr>
        <w:shd w:val="clear" w:color="auto" w:fill="FFFFFF"/>
        <w:spacing w:after="191" w:line="229" w:lineRule="atLeast"/>
        <w:outlineLvl w:val="2"/>
        <w:rPr>
          <w:rFonts w:ascii="Times New Roman" w:eastAsia="Times New Roman" w:hAnsi="Times New Roman" w:cs="Times New Roman"/>
          <w:b/>
          <w:bCs/>
          <w:i/>
          <w:iCs/>
          <w:color w:val="000000"/>
          <w:sz w:val="28"/>
          <w:szCs w:val="28"/>
          <w:lang w:eastAsia="ru-RU"/>
        </w:rPr>
      </w:pPr>
      <w:r w:rsidRPr="00C86171">
        <w:rPr>
          <w:rFonts w:ascii="Times New Roman" w:eastAsia="Times New Roman" w:hAnsi="Times New Roman" w:cs="Times New Roman"/>
          <w:b/>
          <w:bCs/>
          <w:i/>
          <w:iCs/>
          <w:color w:val="000000"/>
          <w:sz w:val="28"/>
          <w:szCs w:val="28"/>
          <w:lang w:eastAsia="ru-RU"/>
        </w:rPr>
        <w:t>Лист МОН № 1/9-185 від 27.03.18 року</w:t>
      </w:r>
    </w:p>
    <w:p w:rsidR="00C86171" w:rsidRPr="00C86171" w:rsidRDefault="00C86171" w:rsidP="00C86171">
      <w:pPr>
        <w:shd w:val="clear" w:color="auto" w:fill="FFFFFF"/>
        <w:spacing w:after="178"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МІНІСТЕРСТВО ОСВІТИ І НАУКИ УКРАЇНИ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1/9-185 від 27 березня 2018 року</w:t>
      </w:r>
    </w:p>
    <w:p w:rsidR="00C86171" w:rsidRPr="00C86171" w:rsidRDefault="00C86171" w:rsidP="00C8617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Управління (департаменти) освіти</w:t>
      </w:r>
      <w:r w:rsidRPr="00C86171">
        <w:rPr>
          <w:rFonts w:ascii="Times New Roman" w:eastAsia="Times New Roman" w:hAnsi="Times New Roman" w:cs="Times New Roman"/>
          <w:color w:val="000000"/>
          <w:sz w:val="28"/>
          <w:szCs w:val="28"/>
          <w:lang w:eastAsia="ru-RU"/>
        </w:rPr>
        <w:br/>
        <w:t>і науки обласних, Київської міської</w:t>
      </w:r>
      <w:r w:rsidRPr="00C86171">
        <w:rPr>
          <w:rFonts w:ascii="Times New Roman" w:eastAsia="Times New Roman" w:hAnsi="Times New Roman" w:cs="Times New Roman"/>
          <w:color w:val="000000"/>
          <w:sz w:val="28"/>
          <w:szCs w:val="28"/>
          <w:lang w:eastAsia="ru-RU"/>
        </w:rPr>
        <w:br/>
        <w:t>державних адміністрацій</w:t>
      </w:r>
    </w:p>
    <w:p w:rsidR="00C86171" w:rsidRPr="00C86171" w:rsidRDefault="00C86171" w:rsidP="00C8617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Інститути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іслядипломної</w:t>
      </w:r>
      <w:r w:rsidRPr="00C86171">
        <w:rPr>
          <w:rFonts w:ascii="Times New Roman" w:eastAsia="Times New Roman" w:hAnsi="Times New Roman" w:cs="Times New Roman"/>
          <w:color w:val="000000"/>
          <w:sz w:val="28"/>
          <w:szCs w:val="28"/>
          <w:lang w:eastAsia="ru-RU"/>
        </w:rPr>
        <w:br/>
        <w:t>педагогічної освіти</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Щодо проведення державної</w:t>
      </w:r>
      <w:r w:rsidRPr="00C86171">
        <w:rPr>
          <w:rFonts w:ascii="Times New Roman" w:eastAsia="Times New Roman" w:hAnsi="Times New Roman" w:cs="Times New Roman"/>
          <w:b/>
          <w:bCs/>
          <w:color w:val="000000"/>
          <w:sz w:val="28"/>
          <w:szCs w:val="28"/>
          <w:bdr w:val="none" w:sz="0" w:space="0" w:color="auto" w:frame="1"/>
          <w:lang w:eastAsia="ru-RU"/>
        </w:rPr>
        <w:br/>
      </w:r>
      <w:proofErr w:type="gramStart"/>
      <w:r w:rsidRPr="00C86171">
        <w:rPr>
          <w:rFonts w:ascii="Times New Roman" w:eastAsia="Times New Roman" w:hAnsi="Times New Roman" w:cs="Times New Roman"/>
          <w:b/>
          <w:bCs/>
          <w:color w:val="000000"/>
          <w:sz w:val="28"/>
          <w:szCs w:val="28"/>
          <w:lang w:eastAsia="ru-RU"/>
        </w:rPr>
        <w:t>п</w:t>
      </w:r>
      <w:proofErr w:type="gramEnd"/>
      <w:r w:rsidRPr="00C86171">
        <w:rPr>
          <w:rFonts w:ascii="Times New Roman" w:eastAsia="Times New Roman" w:hAnsi="Times New Roman" w:cs="Times New Roman"/>
          <w:b/>
          <w:bCs/>
          <w:color w:val="000000"/>
          <w:sz w:val="28"/>
          <w:szCs w:val="28"/>
          <w:lang w:eastAsia="ru-RU"/>
        </w:rPr>
        <w:t>ідсумкової атестації у закладах</w:t>
      </w:r>
      <w:r w:rsidRPr="00C86171">
        <w:rPr>
          <w:rFonts w:ascii="Times New Roman" w:eastAsia="Times New Roman" w:hAnsi="Times New Roman" w:cs="Times New Roman"/>
          <w:b/>
          <w:bCs/>
          <w:color w:val="000000"/>
          <w:sz w:val="28"/>
          <w:szCs w:val="28"/>
          <w:bdr w:val="none" w:sz="0" w:space="0" w:color="auto" w:frame="1"/>
          <w:lang w:eastAsia="ru-RU"/>
        </w:rPr>
        <w:br/>
      </w:r>
      <w:r w:rsidRPr="00C86171">
        <w:rPr>
          <w:rFonts w:ascii="Times New Roman" w:eastAsia="Times New Roman" w:hAnsi="Times New Roman" w:cs="Times New Roman"/>
          <w:b/>
          <w:bCs/>
          <w:color w:val="000000"/>
          <w:sz w:val="28"/>
          <w:szCs w:val="28"/>
          <w:lang w:eastAsia="ru-RU"/>
        </w:rPr>
        <w:t>загальної середньої освіти</w:t>
      </w:r>
      <w:r w:rsidRPr="00C86171">
        <w:rPr>
          <w:rFonts w:ascii="Times New Roman" w:eastAsia="Times New Roman" w:hAnsi="Times New Roman" w:cs="Times New Roman"/>
          <w:b/>
          <w:bCs/>
          <w:color w:val="000000"/>
          <w:sz w:val="28"/>
          <w:szCs w:val="28"/>
          <w:bdr w:val="none" w:sz="0" w:space="0" w:color="auto" w:frame="1"/>
          <w:lang w:eastAsia="ru-RU"/>
        </w:rPr>
        <w:br/>
      </w:r>
      <w:r w:rsidRPr="00C86171">
        <w:rPr>
          <w:rFonts w:ascii="Times New Roman" w:eastAsia="Times New Roman" w:hAnsi="Times New Roman" w:cs="Times New Roman"/>
          <w:b/>
          <w:bCs/>
          <w:color w:val="000000"/>
          <w:sz w:val="28"/>
          <w:szCs w:val="28"/>
          <w:lang w:eastAsia="ru-RU"/>
        </w:rPr>
        <w:t>в 2017/2018 навчальному році</w:t>
      </w:r>
    </w:p>
    <w:p w:rsidR="00C86171" w:rsidRPr="00C86171" w:rsidRDefault="00C86171" w:rsidP="00C86171">
      <w:pPr>
        <w:shd w:val="clear" w:color="auto" w:fill="FFFFFF"/>
        <w:spacing w:after="178"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Шановні колеги!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Міністерство освіти і науки надсилає для практичного використання орієнтовні вимоги до змісту атестаційних завдань для проведення державної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ідсумкової атестації у закладах загальної середньої освіти в 2017/2018 навчальному році, підготовлених спільно з Національною академією педагогічних наук України та Інститутом модернізації змісту освіти.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Просимо довести ї</w:t>
      </w:r>
      <w:proofErr w:type="gramStart"/>
      <w:r w:rsidRPr="00C86171">
        <w:rPr>
          <w:rFonts w:ascii="Times New Roman" w:eastAsia="Times New Roman" w:hAnsi="Times New Roman" w:cs="Times New Roman"/>
          <w:color w:val="000000"/>
          <w:sz w:val="28"/>
          <w:szCs w:val="28"/>
          <w:lang w:eastAsia="ru-RU"/>
        </w:rPr>
        <w:t>х</w:t>
      </w:r>
      <w:proofErr w:type="gramEnd"/>
      <w:r w:rsidRPr="00C86171">
        <w:rPr>
          <w:rFonts w:ascii="Times New Roman" w:eastAsia="Times New Roman" w:hAnsi="Times New Roman" w:cs="Times New Roman"/>
          <w:color w:val="000000"/>
          <w:sz w:val="28"/>
          <w:szCs w:val="28"/>
          <w:lang w:eastAsia="ru-RU"/>
        </w:rPr>
        <w:t xml:space="preserve"> до відома керівників закладів загальної середньої освіти та вчителів.</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Рекомендації щодо особливостей проведення державної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ідсумкової атестації у закладах загальної середньої освіти в 2017/2018 навчальному році надіслано листами Міністерства освіти і науки України від 15 січня 2018 p. </w:t>
      </w:r>
      <w:hyperlink r:id="rId5" w:history="1">
        <w:r w:rsidRPr="00C86171">
          <w:rPr>
            <w:rFonts w:ascii="Times New Roman" w:eastAsia="Times New Roman" w:hAnsi="Times New Roman" w:cs="Times New Roman"/>
            <w:color w:val="8C8282"/>
            <w:sz w:val="28"/>
            <w:szCs w:val="28"/>
            <w:lang w:eastAsia="ru-RU"/>
          </w:rPr>
          <w:t>№ 1/9-27</w:t>
        </w:r>
      </w:hyperlink>
      <w:r w:rsidRPr="00C86171">
        <w:rPr>
          <w:rFonts w:ascii="Times New Roman" w:eastAsia="Times New Roman" w:hAnsi="Times New Roman" w:cs="Times New Roman"/>
          <w:color w:val="000000"/>
          <w:sz w:val="28"/>
          <w:szCs w:val="28"/>
          <w:lang w:eastAsia="ru-RU"/>
        </w:rPr>
        <w:t> (щодо особливостей проведення ДПА з іноземних мов) та від 31 січня 2018 р. </w:t>
      </w:r>
      <w:hyperlink r:id="rId6" w:history="1">
        <w:r w:rsidRPr="00C86171">
          <w:rPr>
            <w:rFonts w:ascii="Times New Roman" w:eastAsia="Times New Roman" w:hAnsi="Times New Roman" w:cs="Times New Roman"/>
            <w:color w:val="8C8282"/>
            <w:sz w:val="28"/>
            <w:szCs w:val="28"/>
            <w:lang w:eastAsia="ru-RU"/>
          </w:rPr>
          <w:t>№ 1/9-66</w:t>
        </w:r>
      </w:hyperlink>
      <w:r w:rsidRPr="00C86171">
        <w:rPr>
          <w:rFonts w:ascii="Times New Roman" w:eastAsia="Times New Roman" w:hAnsi="Times New Roman" w:cs="Times New Roman"/>
          <w:color w:val="000000"/>
          <w:sz w:val="28"/>
          <w:szCs w:val="28"/>
          <w:lang w:eastAsia="ru-RU"/>
        </w:rPr>
        <w:t xml:space="preserve"> «Про організоване завершення 2017/2018 н. p. та особливості проведення ДПА </w:t>
      </w:r>
      <w:proofErr w:type="gramStart"/>
      <w:r w:rsidRPr="00C86171">
        <w:rPr>
          <w:rFonts w:ascii="Times New Roman" w:eastAsia="Times New Roman" w:hAnsi="Times New Roman" w:cs="Times New Roman"/>
          <w:color w:val="000000"/>
          <w:sz w:val="28"/>
          <w:szCs w:val="28"/>
          <w:lang w:eastAsia="ru-RU"/>
        </w:rPr>
        <w:t>у</w:t>
      </w:r>
      <w:proofErr w:type="gramEnd"/>
      <w:r w:rsidRPr="00C86171">
        <w:rPr>
          <w:rFonts w:ascii="Times New Roman" w:eastAsia="Times New Roman" w:hAnsi="Times New Roman" w:cs="Times New Roman"/>
          <w:color w:val="000000"/>
          <w:sz w:val="28"/>
          <w:szCs w:val="28"/>
          <w:lang w:eastAsia="ru-RU"/>
        </w:rPr>
        <w:t xml:space="preserve"> закладах загальної середньої освіти».</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color w:val="000000"/>
          <w:sz w:val="28"/>
          <w:szCs w:val="28"/>
          <w:lang w:eastAsia="ru-RU"/>
        </w:rPr>
        <w:t>З</w:t>
      </w:r>
      <w:proofErr w:type="gramEnd"/>
      <w:r w:rsidRPr="00C86171">
        <w:rPr>
          <w:rFonts w:ascii="Times New Roman" w:eastAsia="Times New Roman" w:hAnsi="Times New Roman" w:cs="Times New Roman"/>
          <w:color w:val="000000"/>
          <w:sz w:val="28"/>
          <w:szCs w:val="28"/>
          <w:lang w:eastAsia="ru-RU"/>
        </w:rPr>
        <w:t xml:space="preserve"> повагою</w:t>
      </w:r>
      <w:r w:rsidRPr="00C86171">
        <w:rPr>
          <w:rFonts w:ascii="Times New Roman" w:eastAsia="Times New Roman" w:hAnsi="Times New Roman" w:cs="Times New Roman"/>
          <w:color w:val="000000"/>
          <w:sz w:val="28"/>
          <w:szCs w:val="28"/>
          <w:lang w:eastAsia="ru-RU"/>
        </w:rPr>
        <w:br/>
        <w:t>заступник міністра            Р. В. Греба</w:t>
      </w:r>
    </w:p>
    <w:p w:rsidR="00C86171" w:rsidRPr="00C86171" w:rsidRDefault="00C86171" w:rsidP="00C8617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ЗАТВЕРДЖУЮ</w:t>
      </w:r>
      <w:r w:rsidRPr="00C86171">
        <w:rPr>
          <w:rFonts w:ascii="Times New Roman" w:eastAsia="Times New Roman" w:hAnsi="Times New Roman" w:cs="Times New Roman"/>
          <w:color w:val="000000"/>
          <w:sz w:val="28"/>
          <w:szCs w:val="28"/>
          <w:lang w:eastAsia="ru-RU"/>
        </w:rPr>
        <w:br/>
        <w:t>директор департаменту загальної</w:t>
      </w:r>
      <w:r w:rsidRPr="00C86171">
        <w:rPr>
          <w:rFonts w:ascii="Times New Roman" w:eastAsia="Times New Roman" w:hAnsi="Times New Roman" w:cs="Times New Roman"/>
          <w:color w:val="000000"/>
          <w:sz w:val="28"/>
          <w:szCs w:val="28"/>
          <w:lang w:eastAsia="ru-RU"/>
        </w:rPr>
        <w:br/>
        <w:t>середньої та дошкільної освіти</w:t>
      </w:r>
      <w:r w:rsidRPr="00C86171">
        <w:rPr>
          <w:rFonts w:ascii="Times New Roman" w:eastAsia="Times New Roman" w:hAnsi="Times New Roman" w:cs="Times New Roman"/>
          <w:color w:val="000000"/>
          <w:sz w:val="28"/>
          <w:szCs w:val="28"/>
          <w:lang w:eastAsia="ru-RU"/>
        </w:rPr>
        <w:br/>
        <w:t>Міністерства освіти і науки України</w:t>
      </w:r>
      <w:r w:rsidRPr="00C86171">
        <w:rPr>
          <w:rFonts w:ascii="Times New Roman" w:eastAsia="Times New Roman" w:hAnsi="Times New Roman" w:cs="Times New Roman"/>
          <w:color w:val="000000"/>
          <w:sz w:val="28"/>
          <w:szCs w:val="28"/>
          <w:lang w:eastAsia="ru-RU"/>
        </w:rPr>
        <w:br/>
        <w:t>                                    Ю. Г. Кононенко</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Орієнтовні вимоги</w:t>
      </w:r>
      <w:r w:rsidRPr="00C86171">
        <w:rPr>
          <w:rFonts w:ascii="Times New Roman" w:eastAsia="Times New Roman" w:hAnsi="Times New Roman" w:cs="Times New Roman"/>
          <w:b/>
          <w:bCs/>
          <w:color w:val="000000"/>
          <w:sz w:val="28"/>
          <w:szCs w:val="28"/>
          <w:bdr w:val="none" w:sz="0" w:space="0" w:color="auto" w:frame="1"/>
          <w:lang w:eastAsia="ru-RU"/>
        </w:rPr>
        <w:br/>
      </w:r>
      <w:r w:rsidRPr="00C86171">
        <w:rPr>
          <w:rFonts w:ascii="Times New Roman" w:eastAsia="Times New Roman" w:hAnsi="Times New Roman" w:cs="Times New Roman"/>
          <w:b/>
          <w:bCs/>
          <w:color w:val="000000"/>
          <w:sz w:val="28"/>
          <w:szCs w:val="28"/>
          <w:lang w:eastAsia="ru-RU"/>
        </w:rPr>
        <w:t>до змісту атестаційних завдань для</w:t>
      </w:r>
      <w:r w:rsidRPr="00C86171">
        <w:rPr>
          <w:rFonts w:ascii="Times New Roman" w:eastAsia="Times New Roman" w:hAnsi="Times New Roman" w:cs="Times New Roman"/>
          <w:b/>
          <w:bCs/>
          <w:color w:val="000000"/>
          <w:sz w:val="28"/>
          <w:szCs w:val="28"/>
          <w:bdr w:val="none" w:sz="0" w:space="0" w:color="auto" w:frame="1"/>
          <w:lang w:eastAsia="ru-RU"/>
        </w:rPr>
        <w:br/>
      </w:r>
      <w:r w:rsidRPr="00C86171">
        <w:rPr>
          <w:rFonts w:ascii="Times New Roman" w:eastAsia="Times New Roman" w:hAnsi="Times New Roman" w:cs="Times New Roman"/>
          <w:b/>
          <w:bCs/>
          <w:color w:val="000000"/>
          <w:sz w:val="28"/>
          <w:szCs w:val="28"/>
          <w:lang w:eastAsia="ru-RU"/>
        </w:rPr>
        <w:t xml:space="preserve">проведення державної </w:t>
      </w:r>
      <w:proofErr w:type="gramStart"/>
      <w:r w:rsidRPr="00C86171">
        <w:rPr>
          <w:rFonts w:ascii="Times New Roman" w:eastAsia="Times New Roman" w:hAnsi="Times New Roman" w:cs="Times New Roman"/>
          <w:b/>
          <w:bCs/>
          <w:color w:val="000000"/>
          <w:sz w:val="28"/>
          <w:szCs w:val="28"/>
          <w:lang w:eastAsia="ru-RU"/>
        </w:rPr>
        <w:t>п</w:t>
      </w:r>
      <w:proofErr w:type="gramEnd"/>
      <w:r w:rsidRPr="00C86171">
        <w:rPr>
          <w:rFonts w:ascii="Times New Roman" w:eastAsia="Times New Roman" w:hAnsi="Times New Roman" w:cs="Times New Roman"/>
          <w:b/>
          <w:bCs/>
          <w:color w:val="000000"/>
          <w:sz w:val="28"/>
          <w:szCs w:val="28"/>
          <w:lang w:eastAsia="ru-RU"/>
        </w:rPr>
        <w:t>ідсумкової атестації учнів (вихованців)</w:t>
      </w:r>
      <w:r w:rsidRPr="00C86171">
        <w:rPr>
          <w:rFonts w:ascii="Times New Roman" w:eastAsia="Times New Roman" w:hAnsi="Times New Roman" w:cs="Times New Roman"/>
          <w:b/>
          <w:bCs/>
          <w:color w:val="000000"/>
          <w:sz w:val="28"/>
          <w:szCs w:val="28"/>
          <w:bdr w:val="none" w:sz="0" w:space="0" w:color="auto" w:frame="1"/>
          <w:lang w:eastAsia="ru-RU"/>
        </w:rPr>
        <w:br/>
      </w:r>
      <w:r w:rsidRPr="00C86171">
        <w:rPr>
          <w:rFonts w:ascii="Times New Roman" w:eastAsia="Times New Roman" w:hAnsi="Times New Roman" w:cs="Times New Roman"/>
          <w:b/>
          <w:bCs/>
          <w:color w:val="000000"/>
          <w:sz w:val="28"/>
          <w:szCs w:val="28"/>
          <w:lang w:eastAsia="ru-RU"/>
        </w:rPr>
        <w:t>у системі загальної середньої освіти у 2017/2018 навчальному році</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Орієнтовні вимоги  до змісту атестаційних робіт  для учнів 4 класу</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lastRenderedPageBreak/>
        <w:t>Атестація з кожного предмета проводиться письмово </w:t>
      </w:r>
      <w:r w:rsidRPr="00C86171">
        <w:rPr>
          <w:rFonts w:ascii="Times New Roman" w:eastAsia="Times New Roman" w:hAnsi="Times New Roman" w:cs="Times New Roman"/>
          <w:b/>
          <w:bCs/>
          <w:color w:val="000000"/>
          <w:sz w:val="28"/>
          <w:szCs w:val="28"/>
          <w:lang w:eastAsia="ru-RU"/>
        </w:rPr>
        <w:t xml:space="preserve">у формі </w:t>
      </w:r>
      <w:proofErr w:type="gramStart"/>
      <w:r w:rsidRPr="00C86171">
        <w:rPr>
          <w:rFonts w:ascii="Times New Roman" w:eastAsia="Times New Roman" w:hAnsi="Times New Roman" w:cs="Times New Roman"/>
          <w:b/>
          <w:bCs/>
          <w:color w:val="000000"/>
          <w:sz w:val="28"/>
          <w:szCs w:val="28"/>
          <w:lang w:eastAsia="ru-RU"/>
        </w:rPr>
        <w:t>п</w:t>
      </w:r>
      <w:proofErr w:type="gramEnd"/>
      <w:r w:rsidRPr="00C86171">
        <w:rPr>
          <w:rFonts w:ascii="Times New Roman" w:eastAsia="Times New Roman" w:hAnsi="Times New Roman" w:cs="Times New Roman"/>
          <w:b/>
          <w:bCs/>
          <w:color w:val="000000"/>
          <w:sz w:val="28"/>
          <w:szCs w:val="28"/>
          <w:lang w:eastAsia="ru-RU"/>
        </w:rPr>
        <w:t>ідсумкових контрольних робіт.</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 xml:space="preserve">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Контрольні роботи проводяться відповідно до календарного планування на другому чи третьому уроці, окрім понеділка і п'ятниці, а також днів перед і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ісля святкових.</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Звертаємо увагу на те, що у разі відсутності учня (вихованця) в день проведення державної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ідсумкової атестації у Класному журналі у колонці під датою її проведення фіксують відсутність учня.</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На </w:t>
      </w:r>
      <w:r w:rsidRPr="00C86171">
        <w:rPr>
          <w:rFonts w:ascii="Times New Roman" w:eastAsia="Times New Roman" w:hAnsi="Times New Roman" w:cs="Times New Roman"/>
          <w:b/>
          <w:bCs/>
          <w:color w:val="000000"/>
          <w:sz w:val="28"/>
          <w:szCs w:val="28"/>
          <w:lang w:eastAsia="ru-RU"/>
        </w:rPr>
        <w:t>проведення</w:t>
      </w:r>
      <w:r w:rsidRPr="00C86171">
        <w:rPr>
          <w:rFonts w:ascii="Times New Roman" w:eastAsia="Times New Roman" w:hAnsi="Times New Roman" w:cs="Times New Roman"/>
          <w:color w:val="000000"/>
          <w:sz w:val="28"/>
          <w:szCs w:val="28"/>
          <w:lang w:eastAsia="ru-RU"/>
        </w:rPr>
        <w:t>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Оцінювання</w:t>
      </w:r>
      <w:r w:rsidRPr="00C86171">
        <w:rPr>
          <w:rFonts w:ascii="Times New Roman" w:eastAsia="Times New Roman" w:hAnsi="Times New Roman" w:cs="Times New Roman"/>
          <w:color w:val="000000"/>
          <w:sz w:val="28"/>
          <w:szCs w:val="28"/>
          <w:lang w:eastAsia="ru-RU"/>
        </w:rPr>
        <w:t>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w:t>
      </w:r>
      <w:hyperlink r:id="rId7" w:history="1">
        <w:r w:rsidRPr="00C86171">
          <w:rPr>
            <w:rFonts w:ascii="Times New Roman" w:eastAsia="Times New Roman" w:hAnsi="Times New Roman" w:cs="Times New Roman"/>
            <w:color w:val="8C8282"/>
            <w:sz w:val="28"/>
            <w:szCs w:val="28"/>
            <w:lang w:eastAsia="ru-RU"/>
          </w:rPr>
          <w:t>№ 329</w:t>
        </w:r>
      </w:hyperlink>
      <w:r w:rsidRPr="00C86171">
        <w:rPr>
          <w:rFonts w:ascii="Times New Roman" w:eastAsia="Times New Roman" w:hAnsi="Times New Roman" w:cs="Times New Roman"/>
          <w:color w:val="000000"/>
          <w:sz w:val="28"/>
          <w:szCs w:val="28"/>
          <w:lang w:eastAsia="ru-RU"/>
        </w:rPr>
        <w:t xml:space="preserve">, зареєстрований у Міністерстві юстиції України 11 травня 2011 року за № 566/19304) та Орієнтовних вимог до контролю </w:t>
      </w:r>
      <w:proofErr w:type="gramStart"/>
      <w:r w:rsidRPr="00C86171">
        <w:rPr>
          <w:rFonts w:ascii="Times New Roman" w:eastAsia="Times New Roman" w:hAnsi="Times New Roman" w:cs="Times New Roman"/>
          <w:color w:val="000000"/>
          <w:sz w:val="28"/>
          <w:szCs w:val="28"/>
          <w:lang w:eastAsia="ru-RU"/>
        </w:rPr>
        <w:t>та оцінювання навчальних досягнень учнів початкової школи (наказ Міністерства освіти і науки України від 19.08.2016 </w:t>
      </w:r>
      <w:hyperlink r:id="rId8" w:history="1">
        <w:r w:rsidRPr="00C86171">
          <w:rPr>
            <w:rFonts w:ascii="Times New Roman" w:eastAsia="Times New Roman" w:hAnsi="Times New Roman" w:cs="Times New Roman"/>
            <w:color w:val="8C8282"/>
            <w:sz w:val="28"/>
            <w:szCs w:val="28"/>
            <w:lang w:eastAsia="ru-RU"/>
          </w:rPr>
          <w:t>№ 1009</w:t>
        </w:r>
      </w:hyperlink>
      <w:r w:rsidRPr="00C86171">
        <w:rPr>
          <w:rFonts w:ascii="Times New Roman" w:eastAsia="Times New Roman" w:hAnsi="Times New Roman" w:cs="Times New Roman"/>
          <w:color w:val="000000"/>
          <w:sz w:val="28"/>
          <w:szCs w:val="28"/>
          <w:lang w:eastAsia="ru-RU"/>
        </w:rPr>
        <w:t> «Про внесення змін до наказу Міністерства освіти і науки України від 21.08.2013 </w:t>
      </w:r>
      <w:hyperlink r:id="rId9" w:history="1">
        <w:r w:rsidRPr="00C86171">
          <w:rPr>
            <w:rFonts w:ascii="Times New Roman" w:eastAsia="Times New Roman" w:hAnsi="Times New Roman" w:cs="Times New Roman"/>
            <w:color w:val="8C8282"/>
            <w:sz w:val="28"/>
            <w:szCs w:val="28"/>
            <w:lang w:eastAsia="ru-RU"/>
          </w:rPr>
          <w:t>№ 1222</w:t>
        </w:r>
      </w:hyperlink>
      <w:r w:rsidRPr="00C86171">
        <w:rPr>
          <w:rFonts w:ascii="Times New Roman" w:eastAsia="Times New Roman" w:hAnsi="Times New Roman" w:cs="Times New Roman"/>
          <w:color w:val="000000"/>
          <w:sz w:val="28"/>
          <w:szCs w:val="28"/>
          <w:lang w:eastAsia="ru-RU"/>
        </w:rPr>
        <w:t>»).</w:t>
      </w:r>
      <w:proofErr w:type="gramEnd"/>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Змі</w:t>
      </w:r>
      <w:proofErr w:type="gramStart"/>
      <w:r w:rsidRPr="00C86171">
        <w:rPr>
          <w:rFonts w:ascii="Times New Roman" w:eastAsia="Times New Roman" w:hAnsi="Times New Roman" w:cs="Times New Roman"/>
          <w:b/>
          <w:bCs/>
          <w:color w:val="000000"/>
          <w:sz w:val="28"/>
          <w:szCs w:val="28"/>
          <w:lang w:eastAsia="ru-RU"/>
        </w:rPr>
        <w:t>ст</w:t>
      </w:r>
      <w:proofErr w:type="gramEnd"/>
      <w:r w:rsidRPr="00C86171">
        <w:rPr>
          <w:rFonts w:ascii="Times New Roman" w:eastAsia="Times New Roman" w:hAnsi="Times New Roman" w:cs="Times New Roman"/>
          <w:b/>
          <w:bCs/>
          <w:color w:val="000000"/>
          <w:sz w:val="28"/>
          <w:szCs w:val="28"/>
          <w:lang w:eastAsia="ru-RU"/>
        </w:rPr>
        <w:t xml:space="preserve"> завдань</w:t>
      </w:r>
      <w:r w:rsidRPr="00C86171">
        <w:rPr>
          <w:rFonts w:ascii="Times New Roman" w:eastAsia="Times New Roman" w:hAnsi="Times New Roman" w:cs="Times New Roman"/>
          <w:color w:val="000000"/>
          <w:sz w:val="28"/>
          <w:szCs w:val="28"/>
          <w:lang w:eastAsia="ru-RU"/>
        </w:rPr>
        <w:t>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 загальної середньої освіти.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При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ідготовці завдань для підсумкової контрольної роботи необхідно враховувати такі аспекти:</w:t>
      </w:r>
    </w:p>
    <w:p w:rsidR="00C86171" w:rsidRPr="00C86171" w:rsidRDefault="00C86171" w:rsidP="00C86171">
      <w:pPr>
        <w:numPr>
          <w:ilvl w:val="0"/>
          <w:numId w:val="2"/>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перевірці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ідлягає навчальний матеріал, що опановувався учнями впродовж навчання в початковій школі;</w:t>
      </w:r>
    </w:p>
    <w:p w:rsidR="00C86171" w:rsidRPr="00C86171" w:rsidRDefault="00C86171" w:rsidP="00C86171">
      <w:pPr>
        <w:numPr>
          <w:ilvl w:val="0"/>
          <w:numId w:val="2"/>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контрольна робота повинна містити компетентнісно-орієнтовані завдання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ізних рівнів складності;</w:t>
      </w:r>
    </w:p>
    <w:p w:rsidR="00C86171" w:rsidRPr="00C86171" w:rsidRDefault="00C86171" w:rsidP="00C86171">
      <w:pPr>
        <w:numPr>
          <w:ilvl w:val="0"/>
          <w:numId w:val="2"/>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кількість і обсяг завдань мають бути оптимальними для виконання впродовж часового проміжку, відведеного на контрольну роботу;</w:t>
      </w:r>
    </w:p>
    <w:p w:rsidR="00C86171" w:rsidRPr="00C86171" w:rsidRDefault="00C86171" w:rsidP="00C86171">
      <w:pPr>
        <w:numPr>
          <w:ilvl w:val="0"/>
          <w:numId w:val="2"/>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тестові завдання бажано формулювати в одному </w:t>
      </w:r>
      <w:proofErr w:type="gramStart"/>
      <w:r w:rsidRPr="00C86171">
        <w:rPr>
          <w:rFonts w:ascii="Times New Roman" w:eastAsia="Times New Roman" w:hAnsi="Times New Roman" w:cs="Times New Roman"/>
          <w:color w:val="000000"/>
          <w:sz w:val="28"/>
          <w:szCs w:val="28"/>
          <w:lang w:eastAsia="ru-RU"/>
        </w:rPr>
        <w:t>стил</w:t>
      </w:r>
      <w:proofErr w:type="gramEnd"/>
      <w:r w:rsidRPr="00C86171">
        <w:rPr>
          <w:rFonts w:ascii="Times New Roman" w:eastAsia="Times New Roman" w:hAnsi="Times New Roman" w:cs="Times New Roman"/>
          <w:color w:val="000000"/>
          <w:sz w:val="28"/>
          <w:szCs w:val="28"/>
          <w:lang w:eastAsia="ru-RU"/>
        </w:rPr>
        <w:t>і: або у формі запитання, або спонукання;</w:t>
      </w:r>
    </w:p>
    <w:p w:rsidR="00C86171" w:rsidRPr="00C86171" w:rsidRDefault="00C86171" w:rsidP="00C86171">
      <w:pPr>
        <w:numPr>
          <w:ilvl w:val="0"/>
          <w:numId w:val="2"/>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завдання для проведення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ідсумкової контрольної роботи готують у двох рівноцінних варіантах.</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i/>
          <w:iCs/>
          <w:color w:val="000000"/>
          <w:sz w:val="28"/>
          <w:szCs w:val="28"/>
          <w:lang w:eastAsia="ru-RU"/>
        </w:rPr>
        <w:t>Особливості конструювання змісту атестаційної роботи з української мови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Атестаційна контрольна робота з української мови є інтегрованою і </w:t>
      </w:r>
      <w:proofErr w:type="gramStart"/>
      <w:r w:rsidRPr="00C86171">
        <w:rPr>
          <w:rFonts w:ascii="Times New Roman" w:eastAsia="Times New Roman" w:hAnsi="Times New Roman" w:cs="Times New Roman"/>
          <w:color w:val="000000"/>
          <w:sz w:val="28"/>
          <w:szCs w:val="28"/>
          <w:lang w:eastAsia="ru-RU"/>
        </w:rPr>
        <w:t>містить</w:t>
      </w:r>
      <w:proofErr w:type="gramEnd"/>
      <w:r w:rsidRPr="00C86171">
        <w:rPr>
          <w:rFonts w:ascii="Times New Roman" w:eastAsia="Times New Roman" w:hAnsi="Times New Roman" w:cs="Times New Roman"/>
          <w:color w:val="000000"/>
          <w:sz w:val="28"/>
          <w:szCs w:val="28"/>
          <w:lang w:eastAsia="ru-RU"/>
        </w:rPr>
        <w:t xml:space="preserve">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мовних умінь; побудову зв’язного висловлювання формуються </w:t>
      </w:r>
      <w:proofErr w:type="gramStart"/>
      <w:r w:rsidRPr="00C86171">
        <w:rPr>
          <w:rFonts w:ascii="Times New Roman" w:eastAsia="Times New Roman" w:hAnsi="Times New Roman" w:cs="Times New Roman"/>
          <w:color w:val="000000"/>
          <w:sz w:val="28"/>
          <w:szCs w:val="28"/>
          <w:lang w:eastAsia="ru-RU"/>
        </w:rPr>
        <w:t>на</w:t>
      </w:r>
      <w:proofErr w:type="gramEnd"/>
      <w:r w:rsidRPr="00C86171">
        <w:rPr>
          <w:rFonts w:ascii="Times New Roman" w:eastAsia="Times New Roman" w:hAnsi="Times New Roman" w:cs="Times New Roman"/>
          <w:color w:val="000000"/>
          <w:sz w:val="28"/>
          <w:szCs w:val="28"/>
          <w:lang w:eastAsia="ru-RU"/>
        </w:rPr>
        <w:t xml:space="preserve"> основі єдиного художнього або науково-художнього тексту. </w:t>
      </w:r>
      <w:proofErr w:type="gramStart"/>
      <w:r w:rsidRPr="00C86171">
        <w:rPr>
          <w:rFonts w:ascii="Times New Roman" w:eastAsia="Times New Roman" w:hAnsi="Times New Roman" w:cs="Times New Roman"/>
          <w:color w:val="000000"/>
          <w:sz w:val="28"/>
          <w:szCs w:val="28"/>
          <w:lang w:eastAsia="ru-RU"/>
        </w:rPr>
        <w:t>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w:t>
      </w:r>
      <w:proofErr w:type="gramEnd"/>
      <w:r w:rsidRPr="00C86171">
        <w:rPr>
          <w:rFonts w:ascii="Times New Roman" w:eastAsia="Times New Roman" w:hAnsi="Times New Roman" w:cs="Times New Roman"/>
          <w:color w:val="000000"/>
          <w:sz w:val="28"/>
          <w:szCs w:val="28"/>
          <w:lang w:eastAsia="ru-RU"/>
        </w:rPr>
        <w:t xml:space="preserve"> </w:t>
      </w:r>
      <w:proofErr w:type="gramStart"/>
      <w:r w:rsidRPr="00C86171">
        <w:rPr>
          <w:rFonts w:ascii="Times New Roman" w:eastAsia="Times New Roman" w:hAnsi="Times New Roman" w:cs="Times New Roman"/>
          <w:color w:val="000000"/>
          <w:sz w:val="28"/>
          <w:szCs w:val="28"/>
          <w:lang w:eastAsia="ru-RU"/>
        </w:rPr>
        <w:t>З</w:t>
      </w:r>
      <w:proofErr w:type="gramEnd"/>
      <w:r w:rsidRPr="00C86171">
        <w:rPr>
          <w:rFonts w:ascii="Times New Roman" w:eastAsia="Times New Roman" w:hAnsi="Times New Roman" w:cs="Times New Roman"/>
          <w:color w:val="000000"/>
          <w:sz w:val="28"/>
          <w:szCs w:val="28"/>
          <w:lang w:eastAsia="ru-RU"/>
        </w:rPr>
        <w:t xml:space="preserve">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w:t>
      </w:r>
      <w:proofErr w:type="gramStart"/>
      <w:r w:rsidRPr="00C86171">
        <w:rPr>
          <w:rFonts w:ascii="Times New Roman" w:eastAsia="Times New Roman" w:hAnsi="Times New Roman" w:cs="Times New Roman"/>
          <w:color w:val="000000"/>
          <w:sz w:val="28"/>
          <w:szCs w:val="28"/>
          <w:lang w:eastAsia="ru-RU"/>
        </w:rPr>
        <w:t>перев</w:t>
      </w:r>
      <w:proofErr w:type="gramEnd"/>
      <w:r w:rsidRPr="00C86171">
        <w:rPr>
          <w:rFonts w:ascii="Times New Roman" w:eastAsia="Times New Roman" w:hAnsi="Times New Roman" w:cs="Times New Roman"/>
          <w:color w:val="000000"/>
          <w:sz w:val="28"/>
          <w:szCs w:val="28"/>
          <w:lang w:eastAsia="ru-RU"/>
        </w:rPr>
        <w:t>ірку навички читання мовчки таким чином:</w:t>
      </w:r>
    </w:p>
    <w:p w:rsidR="00C86171" w:rsidRPr="00C86171" w:rsidRDefault="00C86171" w:rsidP="00C86171">
      <w:pPr>
        <w:numPr>
          <w:ilvl w:val="0"/>
          <w:numId w:val="3"/>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учитель пропонує дітям взяти в руки олівці;</w:t>
      </w:r>
    </w:p>
    <w:p w:rsidR="00C86171" w:rsidRPr="00C86171" w:rsidRDefault="00C86171" w:rsidP="00C86171">
      <w:pPr>
        <w:numPr>
          <w:ilvl w:val="0"/>
          <w:numId w:val="3"/>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за вказівкою вчителя діти починають читати текст (мовчки);</w:t>
      </w:r>
    </w:p>
    <w:p w:rsidR="00C86171" w:rsidRPr="00C86171" w:rsidRDefault="00C86171" w:rsidP="00C86171">
      <w:pPr>
        <w:numPr>
          <w:ilvl w:val="0"/>
          <w:numId w:val="3"/>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через 3 хвилини вчитель зупиняє читання і пропонує поставити олівцем крапку над словом, на якому зупинився читати учень;</w:t>
      </w:r>
    </w:p>
    <w:p w:rsidR="00C86171" w:rsidRPr="00C86171" w:rsidRDefault="00C86171" w:rsidP="00C86171">
      <w:pPr>
        <w:numPr>
          <w:ilvl w:val="0"/>
          <w:numId w:val="3"/>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учитель пропонує дітям продовжити читання тексту </w:t>
      </w:r>
      <w:proofErr w:type="gramStart"/>
      <w:r w:rsidRPr="00C86171">
        <w:rPr>
          <w:rFonts w:ascii="Times New Roman" w:eastAsia="Times New Roman" w:hAnsi="Times New Roman" w:cs="Times New Roman"/>
          <w:color w:val="000000"/>
          <w:sz w:val="28"/>
          <w:szCs w:val="28"/>
          <w:lang w:eastAsia="ru-RU"/>
        </w:rPr>
        <w:t>до</w:t>
      </w:r>
      <w:proofErr w:type="gramEnd"/>
      <w:r w:rsidRPr="00C86171">
        <w:rPr>
          <w:rFonts w:ascii="Times New Roman" w:eastAsia="Times New Roman" w:hAnsi="Times New Roman" w:cs="Times New Roman"/>
          <w:color w:val="000000"/>
          <w:sz w:val="28"/>
          <w:szCs w:val="28"/>
          <w:lang w:eastAsia="ru-RU"/>
        </w:rPr>
        <w:t xml:space="preserve"> кінця.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ісля повного прочитання тексту учням пропонується виконувати завдання у порядку зручному дитині.</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Змі</w:t>
      </w:r>
      <w:proofErr w:type="gramStart"/>
      <w:r w:rsidRPr="00C86171">
        <w:rPr>
          <w:rFonts w:ascii="Times New Roman" w:eastAsia="Times New Roman" w:hAnsi="Times New Roman" w:cs="Times New Roman"/>
          <w:color w:val="000000"/>
          <w:sz w:val="28"/>
          <w:szCs w:val="28"/>
          <w:lang w:eastAsia="ru-RU"/>
        </w:rPr>
        <w:t>ст</w:t>
      </w:r>
      <w:proofErr w:type="gramEnd"/>
      <w:r w:rsidRPr="00C86171">
        <w:rPr>
          <w:rFonts w:ascii="Times New Roman" w:eastAsia="Times New Roman" w:hAnsi="Times New Roman" w:cs="Times New Roman"/>
          <w:color w:val="000000"/>
          <w:sz w:val="28"/>
          <w:szCs w:val="28"/>
          <w:lang w:eastAsia="ru-RU"/>
        </w:rPr>
        <w:t xml:space="preserve">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І варіант</w:t>
      </w:r>
      <w:r w:rsidRPr="00C86171">
        <w:rPr>
          <w:rFonts w:ascii="Times New Roman" w:eastAsia="Times New Roman" w:hAnsi="Times New Roman" w:cs="Times New Roman"/>
          <w:color w:val="000000"/>
          <w:sz w:val="28"/>
          <w:szCs w:val="28"/>
          <w:lang w:eastAsia="ru-RU"/>
        </w:rPr>
        <w:t>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 xml:space="preserve">ідсумкової контрольної роботи з української мови  формується з тексту для читання, визначеної у ньому частини для списування (з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w:t>
      </w:r>
      <w:proofErr w:type="gramStart"/>
      <w:r w:rsidRPr="00C86171">
        <w:rPr>
          <w:rFonts w:ascii="Times New Roman" w:eastAsia="Times New Roman" w:hAnsi="Times New Roman" w:cs="Times New Roman"/>
          <w:color w:val="000000"/>
          <w:sz w:val="28"/>
          <w:szCs w:val="28"/>
          <w:lang w:eastAsia="ru-RU"/>
        </w:rPr>
        <w:t>посл</w:t>
      </w:r>
      <w:proofErr w:type="gramEnd"/>
      <w:r w:rsidRPr="00C86171">
        <w:rPr>
          <w:rFonts w:ascii="Times New Roman" w:eastAsia="Times New Roman" w:hAnsi="Times New Roman" w:cs="Times New Roman"/>
          <w:color w:val="000000"/>
          <w:sz w:val="28"/>
          <w:szCs w:val="28"/>
          <w:lang w:eastAsia="ru-RU"/>
        </w:rPr>
        <w:t xml:space="preserve">ідовність подій/встановлювати взаємозв’язки фактів, подій/характеризувати вчинки дійових осіб; </w:t>
      </w:r>
      <w:proofErr w:type="gramStart"/>
      <w:r w:rsidRPr="00C86171">
        <w:rPr>
          <w:rFonts w:ascii="Times New Roman" w:eastAsia="Times New Roman" w:hAnsi="Times New Roman" w:cs="Times New Roman"/>
          <w:color w:val="000000"/>
          <w:sz w:val="28"/>
          <w:szCs w:val="28"/>
          <w:lang w:eastAsia="ru-RU"/>
        </w:rPr>
        <w:t>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w:t>
      </w:r>
      <w:proofErr w:type="gramEnd"/>
      <w:r w:rsidRPr="00C86171">
        <w:rPr>
          <w:rFonts w:ascii="Times New Roman" w:eastAsia="Times New Roman" w:hAnsi="Times New Roman" w:cs="Times New Roman"/>
          <w:color w:val="000000"/>
          <w:sz w:val="28"/>
          <w:szCs w:val="28"/>
          <w:lang w:eastAsia="ru-RU"/>
        </w:rPr>
        <w:t xml:space="preserve"> слів у реченні; третє – на утворення форм слів, що належать до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i/>
          <w:iCs/>
          <w:color w:val="000000"/>
          <w:sz w:val="28"/>
          <w:szCs w:val="28"/>
          <w:lang w:eastAsia="ru-RU"/>
        </w:rPr>
        <w:t xml:space="preserve">Вимоги до формування змісту І варіанту  </w:t>
      </w:r>
      <w:proofErr w:type="gramStart"/>
      <w:r w:rsidRPr="00C86171">
        <w:rPr>
          <w:rFonts w:ascii="Times New Roman" w:eastAsia="Times New Roman" w:hAnsi="Times New Roman" w:cs="Times New Roman"/>
          <w:b/>
          <w:bCs/>
          <w:i/>
          <w:iCs/>
          <w:color w:val="000000"/>
          <w:sz w:val="28"/>
          <w:szCs w:val="28"/>
          <w:lang w:eastAsia="ru-RU"/>
        </w:rPr>
        <w:t>п</w:t>
      </w:r>
      <w:proofErr w:type="gramEnd"/>
      <w:r w:rsidRPr="00C86171">
        <w:rPr>
          <w:rFonts w:ascii="Times New Roman" w:eastAsia="Times New Roman" w:hAnsi="Times New Roman" w:cs="Times New Roman"/>
          <w:b/>
          <w:bCs/>
          <w:i/>
          <w:iCs/>
          <w:color w:val="000000"/>
          <w:sz w:val="28"/>
          <w:szCs w:val="28"/>
          <w:lang w:eastAsia="ru-RU"/>
        </w:rPr>
        <w:t>ідсумкової контрольної роботи з української мови</w:t>
      </w:r>
    </w:p>
    <w:tbl>
      <w:tblPr>
        <w:tblW w:w="7942" w:type="dxa"/>
        <w:tblCellMar>
          <w:left w:w="0" w:type="dxa"/>
          <w:right w:w="0" w:type="dxa"/>
        </w:tblCellMar>
        <w:tblLook w:val="04A0"/>
      </w:tblPr>
      <w:tblGrid>
        <w:gridCol w:w="606"/>
        <w:gridCol w:w="2173"/>
        <w:gridCol w:w="1489"/>
        <w:gridCol w:w="1631"/>
        <w:gridCol w:w="2043"/>
      </w:tblGrid>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w:t>
            </w:r>
          </w:p>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з/</w:t>
            </w:r>
            <w:proofErr w:type="gramStart"/>
            <w:r w:rsidRPr="00C86171">
              <w:rPr>
                <w:rFonts w:ascii="Times New Roman" w:eastAsia="Times New Roman" w:hAnsi="Times New Roman" w:cs="Times New Roman"/>
                <w:b/>
                <w:bCs/>
                <w:color w:val="666666"/>
                <w:sz w:val="28"/>
                <w:szCs w:val="28"/>
                <w:lang w:eastAsia="ru-RU"/>
              </w:rPr>
              <w:t>п</w:t>
            </w:r>
            <w:proofErr w:type="gramEnd"/>
          </w:p>
        </w:tc>
        <w:tc>
          <w:tcPr>
            <w:tcW w:w="340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Види завдань</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Кількість завдань</w:t>
            </w:r>
          </w:p>
        </w:tc>
        <w:tc>
          <w:tcPr>
            <w:tcW w:w="13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Кількість балі</w:t>
            </w:r>
            <w:proofErr w:type="gramStart"/>
            <w:r w:rsidRPr="00C86171">
              <w:rPr>
                <w:rFonts w:ascii="Times New Roman" w:eastAsia="Times New Roman" w:hAnsi="Times New Roman" w:cs="Times New Roman"/>
                <w:b/>
                <w:bCs/>
                <w:color w:val="666666"/>
                <w:sz w:val="28"/>
                <w:szCs w:val="28"/>
                <w:lang w:eastAsia="ru-RU"/>
              </w:rPr>
              <w:t>в</w:t>
            </w:r>
            <w:proofErr w:type="gramEnd"/>
            <w:r w:rsidRPr="00C86171">
              <w:rPr>
                <w:rFonts w:ascii="Times New Roman" w:eastAsia="Times New Roman" w:hAnsi="Times New Roman" w:cs="Times New Roman"/>
                <w:b/>
                <w:bCs/>
                <w:color w:val="666666"/>
                <w:sz w:val="28"/>
                <w:szCs w:val="28"/>
                <w:lang w:eastAsia="ru-RU"/>
              </w:rPr>
              <w:t xml:space="preserve"> за кожне правильно виконане завдання</w:t>
            </w:r>
          </w:p>
        </w:tc>
        <w:tc>
          <w:tcPr>
            <w:tcW w:w="147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proofErr w:type="gramStart"/>
            <w:r w:rsidRPr="00C86171">
              <w:rPr>
                <w:rFonts w:ascii="Times New Roman" w:eastAsia="Times New Roman" w:hAnsi="Times New Roman" w:cs="Times New Roman"/>
                <w:b/>
                <w:bCs/>
                <w:color w:val="666666"/>
                <w:sz w:val="28"/>
                <w:szCs w:val="28"/>
                <w:lang w:eastAsia="ru-RU"/>
              </w:rPr>
              <w:t>Максимальна</w:t>
            </w:r>
            <w:proofErr w:type="gramEnd"/>
            <w:r w:rsidRPr="00C86171">
              <w:rPr>
                <w:rFonts w:ascii="Times New Roman" w:eastAsia="Times New Roman" w:hAnsi="Times New Roman" w:cs="Times New Roman"/>
                <w:b/>
                <w:bCs/>
                <w:color w:val="666666"/>
                <w:sz w:val="28"/>
                <w:szCs w:val="28"/>
                <w:lang w:eastAsia="ru-RU"/>
              </w:rPr>
              <w:t xml:space="preserve"> кількість балів</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340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w:t>
            </w:r>
            <w:proofErr w:type="gramStart"/>
            <w:r w:rsidRPr="00C86171">
              <w:rPr>
                <w:rFonts w:ascii="Times New Roman" w:eastAsia="Times New Roman" w:hAnsi="Times New Roman" w:cs="Times New Roman"/>
                <w:color w:val="666666"/>
                <w:sz w:val="28"/>
                <w:szCs w:val="28"/>
                <w:lang w:eastAsia="ru-RU"/>
              </w:rPr>
              <w:t>в</w:t>
            </w:r>
            <w:proofErr w:type="gramEnd"/>
            <w:r w:rsidRPr="00C86171">
              <w:rPr>
                <w:rFonts w:ascii="Times New Roman" w:eastAsia="Times New Roman" w:hAnsi="Times New Roman" w:cs="Times New Roman"/>
                <w:color w:val="666666"/>
                <w:sz w:val="28"/>
                <w:szCs w:val="28"/>
                <w:lang w:eastAsia="ru-RU"/>
              </w:rPr>
              <w:t xml:space="preserve">, які потребують пояснення – не більше 2. Речення </w:t>
            </w:r>
            <w:proofErr w:type="gramStart"/>
            <w:r w:rsidRPr="00C86171">
              <w:rPr>
                <w:rFonts w:ascii="Times New Roman" w:eastAsia="Times New Roman" w:hAnsi="Times New Roman" w:cs="Times New Roman"/>
                <w:color w:val="666666"/>
                <w:sz w:val="28"/>
                <w:szCs w:val="28"/>
                <w:lang w:eastAsia="ru-RU"/>
              </w:rPr>
              <w:t>у</w:t>
            </w:r>
            <w:proofErr w:type="gramEnd"/>
            <w:r w:rsidRPr="00C86171">
              <w:rPr>
                <w:rFonts w:ascii="Times New Roman" w:eastAsia="Times New Roman" w:hAnsi="Times New Roman" w:cs="Times New Roman"/>
                <w:color w:val="666666"/>
                <w:sz w:val="28"/>
                <w:szCs w:val="28"/>
                <w:lang w:eastAsia="ru-RU"/>
              </w:rPr>
              <w:t xml:space="preserve"> </w:t>
            </w:r>
            <w:proofErr w:type="gramStart"/>
            <w:r w:rsidRPr="00C86171">
              <w:rPr>
                <w:rFonts w:ascii="Times New Roman" w:eastAsia="Times New Roman" w:hAnsi="Times New Roman" w:cs="Times New Roman"/>
                <w:color w:val="666666"/>
                <w:sz w:val="28"/>
                <w:szCs w:val="28"/>
                <w:lang w:eastAsia="ru-RU"/>
              </w:rPr>
              <w:t>текст</w:t>
            </w:r>
            <w:proofErr w:type="gramEnd"/>
            <w:r w:rsidRPr="00C86171">
              <w:rPr>
                <w:rFonts w:ascii="Times New Roman" w:eastAsia="Times New Roman" w:hAnsi="Times New Roman" w:cs="Times New Roman"/>
                <w:color w:val="666666"/>
                <w:sz w:val="28"/>
                <w:szCs w:val="28"/>
                <w:lang w:eastAsia="ru-RU"/>
              </w:rPr>
              <w:t>і не мають містити більше 12 слів. Стиль тексту – художній, науково-художній.</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3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1 балу*</w:t>
            </w:r>
          </w:p>
        </w:tc>
        <w:tc>
          <w:tcPr>
            <w:tcW w:w="147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 бал</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2.</w:t>
            </w:r>
          </w:p>
        </w:tc>
        <w:tc>
          <w:tcPr>
            <w:tcW w:w="340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 xml:space="preserve">Завдання </w:t>
            </w:r>
            <w:proofErr w:type="gramStart"/>
            <w:r w:rsidRPr="00C86171">
              <w:rPr>
                <w:rFonts w:ascii="Times New Roman" w:eastAsia="Times New Roman" w:hAnsi="Times New Roman" w:cs="Times New Roman"/>
                <w:color w:val="666666"/>
                <w:sz w:val="28"/>
                <w:szCs w:val="28"/>
                <w:lang w:eastAsia="ru-RU"/>
              </w:rPr>
              <w:t>до</w:t>
            </w:r>
            <w:proofErr w:type="gramEnd"/>
            <w:r w:rsidRPr="00C86171">
              <w:rPr>
                <w:rFonts w:ascii="Times New Roman" w:eastAsia="Times New Roman" w:hAnsi="Times New Roman" w:cs="Times New Roman"/>
                <w:color w:val="666666"/>
                <w:sz w:val="28"/>
                <w:szCs w:val="28"/>
                <w:lang w:eastAsia="ru-RU"/>
              </w:rPr>
              <w:t xml:space="preserve"> тексту для перевірки розуміння його змісту і вміння працювати з текстом</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w:t>
            </w:r>
          </w:p>
        </w:tc>
        <w:tc>
          <w:tcPr>
            <w:tcW w:w="13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1 балу</w:t>
            </w:r>
          </w:p>
        </w:tc>
        <w:tc>
          <w:tcPr>
            <w:tcW w:w="147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 бали</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w:t>
            </w:r>
          </w:p>
        </w:tc>
        <w:tc>
          <w:tcPr>
            <w:tcW w:w="340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proofErr w:type="gramStart"/>
            <w:r w:rsidRPr="00C86171">
              <w:rPr>
                <w:rFonts w:ascii="Times New Roman" w:eastAsia="Times New Roman" w:hAnsi="Times New Roman" w:cs="Times New Roman"/>
                <w:color w:val="666666"/>
                <w:sz w:val="28"/>
                <w:szCs w:val="28"/>
                <w:lang w:eastAsia="ru-RU"/>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roofErr w:type="gramEnd"/>
            <w:r w:rsidRPr="00C86171">
              <w:rPr>
                <w:rFonts w:ascii="Times New Roman" w:eastAsia="Times New Roman" w:hAnsi="Times New Roman" w:cs="Times New Roman"/>
                <w:color w:val="666666"/>
                <w:sz w:val="28"/>
                <w:szCs w:val="28"/>
                <w:lang w:eastAsia="ru-RU"/>
              </w:rPr>
              <w:t xml:space="preserve"> Текст не має містити більше 2 слі</w:t>
            </w:r>
            <w:proofErr w:type="gramStart"/>
            <w:r w:rsidRPr="00C86171">
              <w:rPr>
                <w:rFonts w:ascii="Times New Roman" w:eastAsia="Times New Roman" w:hAnsi="Times New Roman" w:cs="Times New Roman"/>
                <w:color w:val="666666"/>
                <w:sz w:val="28"/>
                <w:szCs w:val="28"/>
                <w:lang w:eastAsia="ru-RU"/>
              </w:rPr>
              <w:t>в</w:t>
            </w:r>
            <w:proofErr w:type="gramEnd"/>
            <w:r w:rsidRPr="00C86171">
              <w:rPr>
                <w:rFonts w:ascii="Times New Roman" w:eastAsia="Times New Roman" w:hAnsi="Times New Roman" w:cs="Times New Roman"/>
                <w:color w:val="666666"/>
                <w:sz w:val="28"/>
                <w:szCs w:val="28"/>
                <w:lang w:eastAsia="ru-RU"/>
              </w:rPr>
              <w:t xml:space="preserve"> на орфограми, вивчення яких не передбачено програмою початкової школи**</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3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3 бали**</w:t>
            </w:r>
          </w:p>
        </w:tc>
        <w:tc>
          <w:tcPr>
            <w:tcW w:w="147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 бали</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4.</w:t>
            </w:r>
          </w:p>
        </w:tc>
        <w:tc>
          <w:tcPr>
            <w:tcW w:w="340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 xml:space="preserve">Завдання </w:t>
            </w:r>
            <w:proofErr w:type="gramStart"/>
            <w:r w:rsidRPr="00C86171">
              <w:rPr>
                <w:rFonts w:ascii="Times New Roman" w:eastAsia="Times New Roman" w:hAnsi="Times New Roman" w:cs="Times New Roman"/>
                <w:color w:val="666666"/>
                <w:sz w:val="28"/>
                <w:szCs w:val="28"/>
                <w:lang w:eastAsia="ru-RU"/>
              </w:rPr>
              <w:t>до</w:t>
            </w:r>
            <w:proofErr w:type="gramEnd"/>
            <w:r w:rsidRPr="00C86171">
              <w:rPr>
                <w:rFonts w:ascii="Times New Roman" w:eastAsia="Times New Roman" w:hAnsi="Times New Roman" w:cs="Times New Roman"/>
                <w:color w:val="666666"/>
                <w:sz w:val="28"/>
                <w:szCs w:val="28"/>
                <w:lang w:eastAsia="ru-RU"/>
              </w:rPr>
              <w:t xml:space="preserve"> тексту для перевірки мовних знань</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w:t>
            </w:r>
          </w:p>
        </w:tc>
        <w:tc>
          <w:tcPr>
            <w:tcW w:w="13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1 балу</w:t>
            </w:r>
          </w:p>
        </w:tc>
        <w:tc>
          <w:tcPr>
            <w:tcW w:w="147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 бали</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5.</w:t>
            </w:r>
          </w:p>
        </w:tc>
        <w:tc>
          <w:tcPr>
            <w:tcW w:w="340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proofErr w:type="gramStart"/>
            <w:r w:rsidRPr="00C86171">
              <w:rPr>
                <w:rFonts w:ascii="Times New Roman" w:eastAsia="Times New Roman" w:hAnsi="Times New Roman" w:cs="Times New Roman"/>
                <w:color w:val="666666"/>
                <w:sz w:val="28"/>
                <w:szCs w:val="28"/>
                <w:lang w:eastAsia="ru-RU"/>
              </w:rPr>
              <w:t>Творче завдання до тексту: побудова зв’язного висловлювання з 3-4 речень (для шкіл з навчанням мовами національних меншин – 2-3 речень</w:t>
            </w:r>
            <w:proofErr w:type="gramEnd"/>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3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  по 2 бали***</w:t>
            </w:r>
          </w:p>
        </w:tc>
        <w:tc>
          <w:tcPr>
            <w:tcW w:w="147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2 бали</w:t>
            </w:r>
          </w:p>
        </w:tc>
      </w:tr>
      <w:tr w:rsidR="00C86171" w:rsidRPr="00C86171" w:rsidTr="00C86171">
        <w:tc>
          <w:tcPr>
            <w:tcW w:w="3852" w:type="dxa"/>
            <w:gridSpan w:val="2"/>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Разом</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9</w:t>
            </w:r>
          </w:p>
        </w:tc>
        <w:tc>
          <w:tcPr>
            <w:tcW w:w="13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w:t>
            </w:r>
          </w:p>
        </w:tc>
        <w:tc>
          <w:tcPr>
            <w:tcW w:w="147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12 балі</w:t>
            </w:r>
            <w:proofErr w:type="gramStart"/>
            <w:r w:rsidRPr="00C86171">
              <w:rPr>
                <w:rFonts w:ascii="Times New Roman" w:eastAsia="Times New Roman" w:hAnsi="Times New Roman" w:cs="Times New Roman"/>
                <w:b/>
                <w:bCs/>
                <w:color w:val="666666"/>
                <w:sz w:val="28"/>
                <w:szCs w:val="28"/>
                <w:lang w:eastAsia="ru-RU"/>
              </w:rPr>
              <w:t>в</w:t>
            </w:r>
            <w:proofErr w:type="gramEnd"/>
          </w:p>
        </w:tc>
      </w:tr>
    </w:tbl>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br/>
      </w:r>
      <w:r w:rsidRPr="00C86171">
        <w:rPr>
          <w:rFonts w:ascii="Times New Roman" w:eastAsia="Times New Roman" w:hAnsi="Times New Roman" w:cs="Times New Roman"/>
          <w:b/>
          <w:bCs/>
          <w:color w:val="000000"/>
          <w:sz w:val="28"/>
          <w:szCs w:val="28"/>
          <w:lang w:eastAsia="ru-RU"/>
        </w:rPr>
        <w:t>ІІ варіант</w:t>
      </w:r>
      <w:r w:rsidRPr="00C86171">
        <w:rPr>
          <w:rFonts w:ascii="Times New Roman" w:eastAsia="Times New Roman" w:hAnsi="Times New Roman" w:cs="Times New Roman"/>
          <w:color w:val="000000"/>
          <w:sz w:val="28"/>
          <w:szCs w:val="28"/>
          <w:lang w:eastAsia="ru-RU"/>
        </w:rPr>
        <w:t>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 xml:space="preserve">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w:t>
      </w:r>
      <w:proofErr w:type="gramStart"/>
      <w:r w:rsidRPr="00C86171">
        <w:rPr>
          <w:rFonts w:ascii="Times New Roman" w:eastAsia="Times New Roman" w:hAnsi="Times New Roman" w:cs="Times New Roman"/>
          <w:color w:val="000000"/>
          <w:sz w:val="28"/>
          <w:szCs w:val="28"/>
          <w:lang w:eastAsia="ru-RU"/>
        </w:rPr>
        <w:t>посл</w:t>
      </w:r>
      <w:proofErr w:type="gramEnd"/>
      <w:r w:rsidRPr="00C86171">
        <w:rPr>
          <w:rFonts w:ascii="Times New Roman" w:eastAsia="Times New Roman" w:hAnsi="Times New Roman" w:cs="Times New Roman"/>
          <w:color w:val="000000"/>
          <w:sz w:val="28"/>
          <w:szCs w:val="28"/>
          <w:lang w:eastAsia="ru-RU"/>
        </w:rPr>
        <w:t xml:space="preserve">ідовності або відповідності для перевірки мовних знань). Змістове наповнення цих завдань добирається відповідно до наданих рекомендацій до І варіанту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ідсумкової контрольної роботи.</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i/>
          <w:iCs/>
          <w:color w:val="000000"/>
          <w:sz w:val="28"/>
          <w:szCs w:val="28"/>
          <w:lang w:eastAsia="ru-RU"/>
        </w:rPr>
        <w:t xml:space="preserve">Завдання для до формування змісту ІІ варіанту </w:t>
      </w:r>
      <w:proofErr w:type="gramStart"/>
      <w:r w:rsidRPr="00C86171">
        <w:rPr>
          <w:rFonts w:ascii="Times New Roman" w:eastAsia="Times New Roman" w:hAnsi="Times New Roman" w:cs="Times New Roman"/>
          <w:b/>
          <w:bCs/>
          <w:i/>
          <w:iCs/>
          <w:color w:val="000000"/>
          <w:sz w:val="28"/>
          <w:szCs w:val="28"/>
          <w:lang w:eastAsia="ru-RU"/>
        </w:rPr>
        <w:t>п</w:t>
      </w:r>
      <w:proofErr w:type="gramEnd"/>
      <w:r w:rsidRPr="00C86171">
        <w:rPr>
          <w:rFonts w:ascii="Times New Roman" w:eastAsia="Times New Roman" w:hAnsi="Times New Roman" w:cs="Times New Roman"/>
          <w:b/>
          <w:bCs/>
          <w:i/>
          <w:iCs/>
          <w:color w:val="000000"/>
          <w:sz w:val="28"/>
          <w:szCs w:val="28"/>
          <w:lang w:eastAsia="ru-RU"/>
        </w:rPr>
        <w:t>ідсумкової контрольної роботи з української мови</w:t>
      </w:r>
    </w:p>
    <w:tbl>
      <w:tblPr>
        <w:tblW w:w="7942" w:type="dxa"/>
        <w:tblCellMar>
          <w:left w:w="0" w:type="dxa"/>
          <w:right w:w="0" w:type="dxa"/>
        </w:tblCellMar>
        <w:tblLook w:val="04A0"/>
      </w:tblPr>
      <w:tblGrid>
        <w:gridCol w:w="606"/>
        <w:gridCol w:w="2335"/>
        <w:gridCol w:w="1489"/>
        <w:gridCol w:w="1631"/>
        <w:gridCol w:w="1881"/>
      </w:tblGrid>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w:t>
            </w:r>
          </w:p>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з/</w:t>
            </w:r>
            <w:proofErr w:type="gramStart"/>
            <w:r w:rsidRPr="00C86171">
              <w:rPr>
                <w:rFonts w:ascii="Times New Roman" w:eastAsia="Times New Roman" w:hAnsi="Times New Roman" w:cs="Times New Roman"/>
                <w:b/>
                <w:bCs/>
                <w:color w:val="666666"/>
                <w:sz w:val="28"/>
                <w:szCs w:val="28"/>
                <w:lang w:eastAsia="ru-RU"/>
              </w:rPr>
              <w:t>п</w:t>
            </w:r>
            <w:proofErr w:type="gramEnd"/>
          </w:p>
        </w:tc>
        <w:tc>
          <w:tcPr>
            <w:tcW w:w="351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Види завдань</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Кількість завдань</w:t>
            </w:r>
          </w:p>
        </w:tc>
        <w:tc>
          <w:tcPr>
            <w:tcW w:w="114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Кількість балі</w:t>
            </w:r>
            <w:proofErr w:type="gramStart"/>
            <w:r w:rsidRPr="00C86171">
              <w:rPr>
                <w:rFonts w:ascii="Times New Roman" w:eastAsia="Times New Roman" w:hAnsi="Times New Roman" w:cs="Times New Roman"/>
                <w:b/>
                <w:bCs/>
                <w:color w:val="666666"/>
                <w:sz w:val="28"/>
                <w:szCs w:val="28"/>
                <w:lang w:eastAsia="ru-RU"/>
              </w:rPr>
              <w:t>в</w:t>
            </w:r>
            <w:proofErr w:type="gramEnd"/>
            <w:r w:rsidRPr="00C86171">
              <w:rPr>
                <w:rFonts w:ascii="Times New Roman" w:eastAsia="Times New Roman" w:hAnsi="Times New Roman" w:cs="Times New Roman"/>
                <w:b/>
                <w:bCs/>
                <w:color w:val="666666"/>
                <w:sz w:val="28"/>
                <w:szCs w:val="28"/>
                <w:lang w:eastAsia="ru-RU"/>
              </w:rPr>
              <w:t xml:space="preserve"> за кожне правильно виконане завдання</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proofErr w:type="gramStart"/>
            <w:r w:rsidRPr="00C86171">
              <w:rPr>
                <w:rFonts w:ascii="Times New Roman" w:eastAsia="Times New Roman" w:hAnsi="Times New Roman" w:cs="Times New Roman"/>
                <w:color w:val="666666"/>
                <w:sz w:val="28"/>
                <w:szCs w:val="28"/>
                <w:lang w:eastAsia="ru-RU"/>
              </w:rPr>
              <w:t>Максимальна</w:t>
            </w:r>
            <w:proofErr w:type="gramEnd"/>
            <w:r w:rsidRPr="00C86171">
              <w:rPr>
                <w:rFonts w:ascii="Times New Roman" w:eastAsia="Times New Roman" w:hAnsi="Times New Roman" w:cs="Times New Roman"/>
                <w:color w:val="666666"/>
                <w:sz w:val="28"/>
                <w:szCs w:val="28"/>
                <w:lang w:eastAsia="ru-RU"/>
              </w:rPr>
              <w:t xml:space="preserve"> кількість балів</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351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w:t>
            </w:r>
            <w:proofErr w:type="gramStart"/>
            <w:r w:rsidRPr="00C86171">
              <w:rPr>
                <w:rFonts w:ascii="Times New Roman" w:eastAsia="Times New Roman" w:hAnsi="Times New Roman" w:cs="Times New Roman"/>
                <w:color w:val="666666"/>
                <w:sz w:val="28"/>
                <w:szCs w:val="28"/>
                <w:lang w:eastAsia="ru-RU"/>
              </w:rPr>
              <w:t>в</w:t>
            </w:r>
            <w:proofErr w:type="gramEnd"/>
            <w:r w:rsidRPr="00C86171">
              <w:rPr>
                <w:rFonts w:ascii="Times New Roman" w:eastAsia="Times New Roman" w:hAnsi="Times New Roman" w:cs="Times New Roman"/>
                <w:color w:val="666666"/>
                <w:sz w:val="28"/>
                <w:szCs w:val="28"/>
                <w:lang w:eastAsia="ru-RU"/>
              </w:rPr>
              <w:t xml:space="preserve">, які потребують пояснення – не більше 2. Речення </w:t>
            </w:r>
            <w:proofErr w:type="gramStart"/>
            <w:r w:rsidRPr="00C86171">
              <w:rPr>
                <w:rFonts w:ascii="Times New Roman" w:eastAsia="Times New Roman" w:hAnsi="Times New Roman" w:cs="Times New Roman"/>
                <w:color w:val="666666"/>
                <w:sz w:val="28"/>
                <w:szCs w:val="28"/>
                <w:lang w:eastAsia="ru-RU"/>
              </w:rPr>
              <w:t>у</w:t>
            </w:r>
            <w:proofErr w:type="gramEnd"/>
            <w:r w:rsidRPr="00C86171">
              <w:rPr>
                <w:rFonts w:ascii="Times New Roman" w:eastAsia="Times New Roman" w:hAnsi="Times New Roman" w:cs="Times New Roman"/>
                <w:color w:val="666666"/>
                <w:sz w:val="28"/>
                <w:szCs w:val="28"/>
                <w:lang w:eastAsia="ru-RU"/>
              </w:rPr>
              <w:t xml:space="preserve"> </w:t>
            </w:r>
            <w:proofErr w:type="gramStart"/>
            <w:r w:rsidRPr="00C86171">
              <w:rPr>
                <w:rFonts w:ascii="Times New Roman" w:eastAsia="Times New Roman" w:hAnsi="Times New Roman" w:cs="Times New Roman"/>
                <w:color w:val="666666"/>
                <w:sz w:val="28"/>
                <w:szCs w:val="28"/>
                <w:lang w:eastAsia="ru-RU"/>
              </w:rPr>
              <w:t>текст</w:t>
            </w:r>
            <w:proofErr w:type="gramEnd"/>
            <w:r w:rsidRPr="00C86171">
              <w:rPr>
                <w:rFonts w:ascii="Times New Roman" w:eastAsia="Times New Roman" w:hAnsi="Times New Roman" w:cs="Times New Roman"/>
                <w:color w:val="666666"/>
                <w:sz w:val="28"/>
                <w:szCs w:val="28"/>
                <w:lang w:eastAsia="ru-RU"/>
              </w:rPr>
              <w:t>і не мають містити більше 12 слів. Стиль тексту – художній, науково-художній.</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14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1 балу*</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 бал</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2.</w:t>
            </w:r>
          </w:p>
        </w:tc>
        <w:tc>
          <w:tcPr>
            <w:tcW w:w="351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Завдання закритого типу з вибором однієї відповіді серед трьох пропонованих варіанті</w:t>
            </w:r>
            <w:proofErr w:type="gramStart"/>
            <w:r w:rsidRPr="00C86171">
              <w:rPr>
                <w:rFonts w:ascii="Times New Roman" w:eastAsia="Times New Roman" w:hAnsi="Times New Roman" w:cs="Times New Roman"/>
                <w:color w:val="666666"/>
                <w:sz w:val="28"/>
                <w:szCs w:val="28"/>
                <w:lang w:eastAsia="ru-RU"/>
              </w:rPr>
              <w:t>в</w:t>
            </w:r>
            <w:proofErr w:type="gramEnd"/>
            <w:r w:rsidRPr="00C86171">
              <w:rPr>
                <w:rFonts w:ascii="Times New Roman" w:eastAsia="Times New Roman" w:hAnsi="Times New Roman" w:cs="Times New Roman"/>
                <w:color w:val="666666"/>
                <w:sz w:val="28"/>
                <w:szCs w:val="28"/>
                <w:lang w:eastAsia="ru-RU"/>
              </w:rPr>
              <w:t xml:space="preserve"> для перевірки розуміння змісту прочитаного тексту і вміння працювати з текстом</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14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1 балу</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 бал</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w:t>
            </w:r>
          </w:p>
        </w:tc>
        <w:tc>
          <w:tcPr>
            <w:tcW w:w="351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 xml:space="preserve">Завдання відкритого типу на встановлення </w:t>
            </w:r>
            <w:proofErr w:type="gramStart"/>
            <w:r w:rsidRPr="00C86171">
              <w:rPr>
                <w:rFonts w:ascii="Times New Roman" w:eastAsia="Times New Roman" w:hAnsi="Times New Roman" w:cs="Times New Roman"/>
                <w:color w:val="666666"/>
                <w:sz w:val="28"/>
                <w:szCs w:val="28"/>
                <w:lang w:eastAsia="ru-RU"/>
              </w:rPr>
              <w:t>посл</w:t>
            </w:r>
            <w:proofErr w:type="gramEnd"/>
            <w:r w:rsidRPr="00C86171">
              <w:rPr>
                <w:rFonts w:ascii="Times New Roman" w:eastAsia="Times New Roman" w:hAnsi="Times New Roman" w:cs="Times New Roman"/>
                <w:color w:val="666666"/>
                <w:sz w:val="28"/>
                <w:szCs w:val="28"/>
                <w:lang w:eastAsia="ru-RU"/>
              </w:rPr>
              <w:t>ідовності або відповідності між 6 компонентами  для перевірки розуміння змісту прочитаного тексту і вміння працювати з текстом</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14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1 балу</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 бал</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4.</w:t>
            </w:r>
          </w:p>
        </w:tc>
        <w:tc>
          <w:tcPr>
            <w:tcW w:w="351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 xml:space="preserve">Завдання відкритого типу з </w:t>
            </w:r>
            <w:proofErr w:type="gramStart"/>
            <w:r w:rsidRPr="00C86171">
              <w:rPr>
                <w:rFonts w:ascii="Times New Roman" w:eastAsia="Times New Roman" w:hAnsi="Times New Roman" w:cs="Times New Roman"/>
                <w:color w:val="666666"/>
                <w:sz w:val="28"/>
                <w:szCs w:val="28"/>
                <w:lang w:eastAsia="ru-RU"/>
              </w:rPr>
              <w:t>короткою</w:t>
            </w:r>
            <w:proofErr w:type="gramEnd"/>
            <w:r w:rsidRPr="00C86171">
              <w:rPr>
                <w:rFonts w:ascii="Times New Roman" w:eastAsia="Times New Roman" w:hAnsi="Times New Roman" w:cs="Times New Roman"/>
                <w:color w:val="666666"/>
                <w:sz w:val="28"/>
                <w:szCs w:val="28"/>
                <w:lang w:eastAsia="ru-RU"/>
              </w:rPr>
              <w:t xml:space="preserve"> відповіддю для перевірки розуміння змісту прочитаного тексту і вміння працювати з текстом</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14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1 балу</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1бал</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5.</w:t>
            </w:r>
          </w:p>
        </w:tc>
        <w:tc>
          <w:tcPr>
            <w:tcW w:w="351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proofErr w:type="gramStart"/>
            <w:r w:rsidRPr="00C86171">
              <w:rPr>
                <w:rFonts w:ascii="Times New Roman" w:eastAsia="Times New Roman" w:hAnsi="Times New Roman" w:cs="Times New Roman"/>
                <w:color w:val="666666"/>
                <w:sz w:val="28"/>
                <w:szCs w:val="28"/>
                <w:lang w:eastAsia="ru-RU"/>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roofErr w:type="gramEnd"/>
            <w:r w:rsidRPr="00C86171">
              <w:rPr>
                <w:rFonts w:ascii="Times New Roman" w:eastAsia="Times New Roman" w:hAnsi="Times New Roman" w:cs="Times New Roman"/>
                <w:color w:val="666666"/>
                <w:sz w:val="28"/>
                <w:szCs w:val="28"/>
                <w:lang w:eastAsia="ru-RU"/>
              </w:rPr>
              <w:t xml:space="preserve"> Текст не має містити більше 2 слі</w:t>
            </w:r>
            <w:proofErr w:type="gramStart"/>
            <w:r w:rsidRPr="00C86171">
              <w:rPr>
                <w:rFonts w:ascii="Times New Roman" w:eastAsia="Times New Roman" w:hAnsi="Times New Roman" w:cs="Times New Roman"/>
                <w:color w:val="666666"/>
                <w:sz w:val="28"/>
                <w:szCs w:val="28"/>
                <w:lang w:eastAsia="ru-RU"/>
              </w:rPr>
              <w:t>в</w:t>
            </w:r>
            <w:proofErr w:type="gramEnd"/>
            <w:r w:rsidRPr="00C86171">
              <w:rPr>
                <w:rFonts w:ascii="Times New Roman" w:eastAsia="Times New Roman" w:hAnsi="Times New Roman" w:cs="Times New Roman"/>
                <w:color w:val="666666"/>
                <w:sz w:val="28"/>
                <w:szCs w:val="28"/>
                <w:lang w:eastAsia="ru-RU"/>
              </w:rPr>
              <w:t xml:space="preserve"> на орфограми, вивчення яких не передбачено програмою початкової школи</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14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3 бали**</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 бали</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6.</w:t>
            </w:r>
          </w:p>
        </w:tc>
        <w:tc>
          <w:tcPr>
            <w:tcW w:w="351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Завдання закритого типу з вибором однієї відповіді серед трьох пропонованих варіанті</w:t>
            </w:r>
            <w:proofErr w:type="gramStart"/>
            <w:r w:rsidRPr="00C86171">
              <w:rPr>
                <w:rFonts w:ascii="Times New Roman" w:eastAsia="Times New Roman" w:hAnsi="Times New Roman" w:cs="Times New Roman"/>
                <w:color w:val="666666"/>
                <w:sz w:val="28"/>
                <w:szCs w:val="28"/>
                <w:lang w:eastAsia="ru-RU"/>
              </w:rPr>
              <w:t>в</w:t>
            </w:r>
            <w:proofErr w:type="gramEnd"/>
            <w:r w:rsidRPr="00C86171">
              <w:rPr>
                <w:rFonts w:ascii="Times New Roman" w:eastAsia="Times New Roman" w:hAnsi="Times New Roman" w:cs="Times New Roman"/>
                <w:color w:val="666666"/>
                <w:sz w:val="28"/>
                <w:szCs w:val="28"/>
                <w:lang w:eastAsia="ru-RU"/>
              </w:rPr>
              <w:t xml:space="preserve"> для перевірки мовних знань</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14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1 балу</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 бал</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7.</w:t>
            </w:r>
          </w:p>
        </w:tc>
        <w:tc>
          <w:tcPr>
            <w:tcW w:w="351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 xml:space="preserve">Завдання відкритого типу на встановлення </w:t>
            </w:r>
            <w:proofErr w:type="gramStart"/>
            <w:r w:rsidRPr="00C86171">
              <w:rPr>
                <w:rFonts w:ascii="Times New Roman" w:eastAsia="Times New Roman" w:hAnsi="Times New Roman" w:cs="Times New Roman"/>
                <w:color w:val="666666"/>
                <w:sz w:val="28"/>
                <w:szCs w:val="28"/>
                <w:lang w:eastAsia="ru-RU"/>
              </w:rPr>
              <w:t>посл</w:t>
            </w:r>
            <w:proofErr w:type="gramEnd"/>
            <w:r w:rsidRPr="00C86171">
              <w:rPr>
                <w:rFonts w:ascii="Times New Roman" w:eastAsia="Times New Roman" w:hAnsi="Times New Roman" w:cs="Times New Roman"/>
                <w:color w:val="666666"/>
                <w:sz w:val="28"/>
                <w:szCs w:val="28"/>
                <w:lang w:eastAsia="ru-RU"/>
              </w:rPr>
              <w:t>ідовності або відповідності між 6 компонентами для перевірки мовних знань</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14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1 балу</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 бал</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8.</w:t>
            </w:r>
          </w:p>
        </w:tc>
        <w:tc>
          <w:tcPr>
            <w:tcW w:w="351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 xml:space="preserve">Завдання відкритого типу з </w:t>
            </w:r>
            <w:proofErr w:type="gramStart"/>
            <w:r w:rsidRPr="00C86171">
              <w:rPr>
                <w:rFonts w:ascii="Times New Roman" w:eastAsia="Times New Roman" w:hAnsi="Times New Roman" w:cs="Times New Roman"/>
                <w:color w:val="666666"/>
                <w:sz w:val="28"/>
                <w:szCs w:val="28"/>
                <w:lang w:eastAsia="ru-RU"/>
              </w:rPr>
              <w:t>короткою</w:t>
            </w:r>
            <w:proofErr w:type="gramEnd"/>
            <w:r w:rsidRPr="00C86171">
              <w:rPr>
                <w:rFonts w:ascii="Times New Roman" w:eastAsia="Times New Roman" w:hAnsi="Times New Roman" w:cs="Times New Roman"/>
                <w:color w:val="666666"/>
                <w:sz w:val="28"/>
                <w:szCs w:val="28"/>
                <w:lang w:eastAsia="ru-RU"/>
              </w:rPr>
              <w:t xml:space="preserve"> відповіддю для перевірки мовних знань</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14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1 балу</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 бал</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9.</w:t>
            </w:r>
          </w:p>
        </w:tc>
        <w:tc>
          <w:tcPr>
            <w:tcW w:w="351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proofErr w:type="gramStart"/>
            <w:r w:rsidRPr="00C86171">
              <w:rPr>
                <w:rFonts w:ascii="Times New Roman" w:eastAsia="Times New Roman" w:hAnsi="Times New Roman" w:cs="Times New Roman"/>
                <w:color w:val="666666"/>
                <w:sz w:val="28"/>
                <w:szCs w:val="28"/>
                <w:lang w:eastAsia="ru-RU"/>
              </w:rPr>
              <w:t>Творче завдання: побудова зв’язного висловлювання з 3-4 речень (для шкіл з навчанням мовами національних меншин – 2-3 речень**</w:t>
            </w:r>
            <w:proofErr w:type="gramEnd"/>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14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2 бали***</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2 бали</w:t>
            </w:r>
          </w:p>
        </w:tc>
      </w:tr>
      <w:tr w:rsidR="00C86171" w:rsidRPr="00C86171" w:rsidTr="00C86171">
        <w:tc>
          <w:tcPr>
            <w:tcW w:w="3972" w:type="dxa"/>
            <w:gridSpan w:val="2"/>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Разом</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9</w:t>
            </w:r>
          </w:p>
        </w:tc>
        <w:tc>
          <w:tcPr>
            <w:tcW w:w="114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12 балі</w:t>
            </w:r>
            <w:proofErr w:type="gramStart"/>
            <w:r w:rsidRPr="00C86171">
              <w:rPr>
                <w:rFonts w:ascii="Times New Roman" w:eastAsia="Times New Roman" w:hAnsi="Times New Roman" w:cs="Times New Roman"/>
                <w:b/>
                <w:bCs/>
                <w:color w:val="666666"/>
                <w:sz w:val="28"/>
                <w:szCs w:val="28"/>
                <w:lang w:eastAsia="ru-RU"/>
              </w:rPr>
              <w:t>в</w:t>
            </w:r>
            <w:proofErr w:type="gramEnd"/>
          </w:p>
        </w:tc>
      </w:tr>
    </w:tbl>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br/>
      </w:r>
      <w:proofErr w:type="gramStart"/>
      <w:r w:rsidRPr="00C86171">
        <w:rPr>
          <w:rFonts w:ascii="Times New Roman" w:eastAsia="Times New Roman" w:hAnsi="Times New Roman" w:cs="Times New Roman"/>
          <w:color w:val="000000"/>
          <w:sz w:val="28"/>
          <w:szCs w:val="28"/>
          <w:lang w:eastAsia="ru-RU"/>
        </w:rPr>
        <w:t>* 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w:t>
      </w:r>
      <w:proofErr w:type="gramEnd"/>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у творчому завданні виставляють по 1 балу за змі</w:t>
      </w:r>
      <w:proofErr w:type="gramStart"/>
      <w:r w:rsidRPr="00C86171">
        <w:rPr>
          <w:rFonts w:ascii="Times New Roman" w:eastAsia="Times New Roman" w:hAnsi="Times New Roman" w:cs="Times New Roman"/>
          <w:color w:val="000000"/>
          <w:sz w:val="28"/>
          <w:szCs w:val="28"/>
          <w:lang w:eastAsia="ru-RU"/>
        </w:rPr>
        <w:t>ст</w:t>
      </w:r>
      <w:proofErr w:type="gramEnd"/>
      <w:r w:rsidRPr="00C86171">
        <w:rPr>
          <w:rFonts w:ascii="Times New Roman" w:eastAsia="Times New Roman" w:hAnsi="Times New Roman" w:cs="Times New Roman"/>
          <w:color w:val="000000"/>
          <w:sz w:val="28"/>
          <w:szCs w:val="28"/>
          <w:lang w:eastAsia="ru-RU"/>
        </w:rPr>
        <w:t xml:space="preserve">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i/>
          <w:iCs/>
          <w:color w:val="000000"/>
          <w:sz w:val="28"/>
          <w:szCs w:val="28"/>
          <w:lang w:eastAsia="ru-RU"/>
        </w:rPr>
        <w:t>Особливості конструювання змісту атестаційної роботи з математики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Змі</w:t>
      </w:r>
      <w:proofErr w:type="gramStart"/>
      <w:r w:rsidRPr="00C86171">
        <w:rPr>
          <w:rFonts w:ascii="Times New Roman" w:eastAsia="Times New Roman" w:hAnsi="Times New Roman" w:cs="Times New Roman"/>
          <w:color w:val="000000"/>
          <w:sz w:val="28"/>
          <w:szCs w:val="28"/>
          <w:lang w:eastAsia="ru-RU"/>
        </w:rPr>
        <w:t>ст</w:t>
      </w:r>
      <w:proofErr w:type="gramEnd"/>
      <w:r w:rsidRPr="00C86171">
        <w:rPr>
          <w:rFonts w:ascii="Times New Roman" w:eastAsia="Times New Roman" w:hAnsi="Times New Roman" w:cs="Times New Roman"/>
          <w:color w:val="000000"/>
          <w:sz w:val="28"/>
          <w:szCs w:val="28"/>
          <w:lang w:eastAsia="ru-RU"/>
        </w:rPr>
        <w:t xml:space="preserve"> підсумкової контрольної роботи може бути сконструйовано у двох варіантах (за вибором учителя).</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І варіант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ідсумкової контрольної роботи з математики має формуватись з таких основних завдань: 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i/>
          <w:iCs/>
          <w:color w:val="000000"/>
          <w:sz w:val="28"/>
          <w:szCs w:val="28"/>
          <w:lang w:eastAsia="ru-RU"/>
        </w:rPr>
        <w:t xml:space="preserve">Вимоги до формування змісту І варіанту </w:t>
      </w:r>
      <w:proofErr w:type="gramStart"/>
      <w:r w:rsidRPr="00C86171">
        <w:rPr>
          <w:rFonts w:ascii="Times New Roman" w:eastAsia="Times New Roman" w:hAnsi="Times New Roman" w:cs="Times New Roman"/>
          <w:b/>
          <w:bCs/>
          <w:i/>
          <w:iCs/>
          <w:color w:val="000000"/>
          <w:sz w:val="28"/>
          <w:szCs w:val="28"/>
          <w:lang w:eastAsia="ru-RU"/>
        </w:rPr>
        <w:t>п</w:t>
      </w:r>
      <w:proofErr w:type="gramEnd"/>
      <w:r w:rsidRPr="00C86171">
        <w:rPr>
          <w:rFonts w:ascii="Times New Roman" w:eastAsia="Times New Roman" w:hAnsi="Times New Roman" w:cs="Times New Roman"/>
          <w:b/>
          <w:bCs/>
          <w:i/>
          <w:iCs/>
          <w:color w:val="000000"/>
          <w:sz w:val="28"/>
          <w:szCs w:val="28"/>
          <w:lang w:eastAsia="ru-RU"/>
        </w:rPr>
        <w:t>ідсумкової контрольної роботи з математики</w:t>
      </w:r>
    </w:p>
    <w:tbl>
      <w:tblPr>
        <w:tblW w:w="7942" w:type="dxa"/>
        <w:tblCellMar>
          <w:left w:w="0" w:type="dxa"/>
          <w:right w:w="0" w:type="dxa"/>
        </w:tblCellMar>
        <w:tblLook w:val="04A0"/>
      </w:tblPr>
      <w:tblGrid>
        <w:gridCol w:w="606"/>
        <w:gridCol w:w="2393"/>
        <w:gridCol w:w="1489"/>
        <w:gridCol w:w="1631"/>
        <w:gridCol w:w="2043"/>
      </w:tblGrid>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w:t>
            </w:r>
          </w:p>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з/</w:t>
            </w:r>
            <w:proofErr w:type="gramStart"/>
            <w:r w:rsidRPr="00C86171">
              <w:rPr>
                <w:rFonts w:ascii="Times New Roman" w:eastAsia="Times New Roman" w:hAnsi="Times New Roman" w:cs="Times New Roman"/>
                <w:b/>
                <w:bCs/>
                <w:color w:val="666666"/>
                <w:sz w:val="28"/>
                <w:szCs w:val="28"/>
                <w:lang w:eastAsia="ru-RU"/>
              </w:rPr>
              <w:t>п</w:t>
            </w:r>
            <w:proofErr w:type="gramEnd"/>
          </w:p>
        </w:tc>
        <w:tc>
          <w:tcPr>
            <w:tcW w:w="340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Види завдань</w:t>
            </w:r>
          </w:p>
        </w:tc>
        <w:tc>
          <w:tcPr>
            <w:tcW w:w="91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Кількість завдань</w:t>
            </w:r>
          </w:p>
        </w:tc>
        <w:tc>
          <w:tcPr>
            <w:tcW w:w="158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Кількість балі</w:t>
            </w:r>
            <w:proofErr w:type="gramStart"/>
            <w:r w:rsidRPr="00C86171">
              <w:rPr>
                <w:rFonts w:ascii="Times New Roman" w:eastAsia="Times New Roman" w:hAnsi="Times New Roman" w:cs="Times New Roman"/>
                <w:b/>
                <w:bCs/>
                <w:color w:val="666666"/>
                <w:sz w:val="28"/>
                <w:szCs w:val="28"/>
                <w:lang w:eastAsia="ru-RU"/>
              </w:rPr>
              <w:t>в</w:t>
            </w:r>
            <w:proofErr w:type="gramEnd"/>
            <w:r w:rsidRPr="00C86171">
              <w:rPr>
                <w:rFonts w:ascii="Times New Roman" w:eastAsia="Times New Roman" w:hAnsi="Times New Roman" w:cs="Times New Roman"/>
                <w:b/>
                <w:bCs/>
                <w:color w:val="666666"/>
                <w:sz w:val="28"/>
                <w:szCs w:val="28"/>
                <w:lang w:eastAsia="ru-RU"/>
              </w:rPr>
              <w:t xml:space="preserve"> за кожне правильно виконане завдання</w:t>
            </w:r>
          </w:p>
        </w:tc>
        <w:tc>
          <w:tcPr>
            <w:tcW w:w="122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proofErr w:type="gramStart"/>
            <w:r w:rsidRPr="00C86171">
              <w:rPr>
                <w:rFonts w:ascii="Times New Roman" w:eastAsia="Times New Roman" w:hAnsi="Times New Roman" w:cs="Times New Roman"/>
                <w:b/>
                <w:bCs/>
                <w:color w:val="666666"/>
                <w:sz w:val="28"/>
                <w:szCs w:val="28"/>
                <w:lang w:eastAsia="ru-RU"/>
              </w:rPr>
              <w:t>Максимальна</w:t>
            </w:r>
            <w:proofErr w:type="gramEnd"/>
            <w:r w:rsidRPr="00C86171">
              <w:rPr>
                <w:rFonts w:ascii="Times New Roman" w:eastAsia="Times New Roman" w:hAnsi="Times New Roman" w:cs="Times New Roman"/>
                <w:b/>
                <w:bCs/>
                <w:color w:val="666666"/>
                <w:sz w:val="28"/>
                <w:szCs w:val="28"/>
                <w:lang w:eastAsia="ru-RU"/>
              </w:rPr>
              <w:t xml:space="preserve"> кількість балів</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340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Задача на три дії</w:t>
            </w:r>
          </w:p>
        </w:tc>
        <w:tc>
          <w:tcPr>
            <w:tcW w:w="91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58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3 бали*</w:t>
            </w:r>
          </w:p>
        </w:tc>
        <w:tc>
          <w:tcPr>
            <w:tcW w:w="122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 бали</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2.</w:t>
            </w:r>
          </w:p>
        </w:tc>
        <w:tc>
          <w:tcPr>
            <w:tcW w:w="340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Знаходження значення виразу (з дужками) з багатоцифровими числами, що передбачає визначення порядку дій</w:t>
            </w:r>
          </w:p>
        </w:tc>
        <w:tc>
          <w:tcPr>
            <w:tcW w:w="91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58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2 бали**</w:t>
            </w:r>
          </w:p>
        </w:tc>
        <w:tc>
          <w:tcPr>
            <w:tcW w:w="122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2 бали</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w:t>
            </w:r>
          </w:p>
        </w:tc>
        <w:tc>
          <w:tcPr>
            <w:tcW w:w="340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Порівняння чисел і величин та перетворення величин</w:t>
            </w:r>
          </w:p>
        </w:tc>
        <w:tc>
          <w:tcPr>
            <w:tcW w:w="91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2</w:t>
            </w:r>
          </w:p>
        </w:tc>
        <w:tc>
          <w:tcPr>
            <w:tcW w:w="158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1 балу</w:t>
            </w:r>
          </w:p>
        </w:tc>
        <w:tc>
          <w:tcPr>
            <w:tcW w:w="122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2 бали</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4.</w:t>
            </w:r>
          </w:p>
        </w:tc>
        <w:tc>
          <w:tcPr>
            <w:tcW w:w="340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Знаходження частини від числа</w:t>
            </w:r>
          </w:p>
        </w:tc>
        <w:tc>
          <w:tcPr>
            <w:tcW w:w="91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58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1 бали</w:t>
            </w:r>
          </w:p>
        </w:tc>
        <w:tc>
          <w:tcPr>
            <w:tcW w:w="122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 бал</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5.</w:t>
            </w:r>
          </w:p>
        </w:tc>
        <w:tc>
          <w:tcPr>
            <w:tcW w:w="340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Геометричний матеріал</w:t>
            </w:r>
          </w:p>
        </w:tc>
        <w:tc>
          <w:tcPr>
            <w:tcW w:w="91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58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2 бали**</w:t>
            </w:r>
          </w:p>
        </w:tc>
        <w:tc>
          <w:tcPr>
            <w:tcW w:w="122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2 бали</w:t>
            </w:r>
          </w:p>
        </w:tc>
      </w:tr>
      <w:tr w:rsidR="00C86171" w:rsidRPr="00C86171" w:rsidTr="00C86171">
        <w:tc>
          <w:tcPr>
            <w:tcW w:w="45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6.</w:t>
            </w:r>
          </w:p>
        </w:tc>
        <w:tc>
          <w:tcPr>
            <w:tcW w:w="340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Творче завдання або завдання з логічним навантаженням</w:t>
            </w:r>
          </w:p>
        </w:tc>
        <w:tc>
          <w:tcPr>
            <w:tcW w:w="91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58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2 бали</w:t>
            </w:r>
          </w:p>
        </w:tc>
        <w:tc>
          <w:tcPr>
            <w:tcW w:w="122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2 бали</w:t>
            </w:r>
          </w:p>
        </w:tc>
      </w:tr>
      <w:tr w:rsidR="00C86171" w:rsidRPr="00C86171" w:rsidTr="00C86171">
        <w:tc>
          <w:tcPr>
            <w:tcW w:w="3852" w:type="dxa"/>
            <w:gridSpan w:val="2"/>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Разом</w:t>
            </w:r>
          </w:p>
        </w:tc>
        <w:tc>
          <w:tcPr>
            <w:tcW w:w="91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7</w:t>
            </w:r>
          </w:p>
        </w:tc>
        <w:tc>
          <w:tcPr>
            <w:tcW w:w="158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w:t>
            </w:r>
          </w:p>
        </w:tc>
        <w:tc>
          <w:tcPr>
            <w:tcW w:w="122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12 балі</w:t>
            </w:r>
            <w:proofErr w:type="gramStart"/>
            <w:r w:rsidRPr="00C86171">
              <w:rPr>
                <w:rFonts w:ascii="Times New Roman" w:eastAsia="Times New Roman" w:hAnsi="Times New Roman" w:cs="Times New Roman"/>
                <w:b/>
                <w:bCs/>
                <w:color w:val="666666"/>
                <w:sz w:val="28"/>
                <w:szCs w:val="28"/>
                <w:lang w:eastAsia="ru-RU"/>
              </w:rPr>
              <w:t>в</w:t>
            </w:r>
            <w:proofErr w:type="gramEnd"/>
          </w:p>
        </w:tc>
      </w:tr>
    </w:tbl>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br/>
      </w:r>
      <w:r w:rsidRPr="00C86171">
        <w:rPr>
          <w:rFonts w:ascii="Times New Roman" w:eastAsia="Times New Roman" w:hAnsi="Times New Roman" w:cs="Times New Roman"/>
          <w:b/>
          <w:bCs/>
          <w:color w:val="000000"/>
          <w:sz w:val="28"/>
          <w:szCs w:val="28"/>
          <w:lang w:eastAsia="ru-RU"/>
        </w:rPr>
        <w:t>ІІ варіант</w:t>
      </w:r>
      <w:r w:rsidRPr="00C86171">
        <w:rPr>
          <w:rFonts w:ascii="Times New Roman" w:eastAsia="Times New Roman" w:hAnsi="Times New Roman" w:cs="Times New Roman"/>
          <w:color w:val="000000"/>
          <w:sz w:val="28"/>
          <w:szCs w:val="28"/>
          <w:lang w:eastAsia="ru-RU"/>
        </w:rPr>
        <w:t>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ідсумкової контрольної роботи для державної атестації з математики має формуватись з </w:t>
      </w:r>
      <w:r w:rsidRPr="00C86171">
        <w:rPr>
          <w:rFonts w:ascii="Times New Roman" w:eastAsia="Times New Roman" w:hAnsi="Times New Roman" w:cs="Times New Roman"/>
          <w:i/>
          <w:iCs/>
          <w:color w:val="000000"/>
          <w:sz w:val="28"/>
          <w:szCs w:val="28"/>
          <w:lang w:eastAsia="ru-RU"/>
        </w:rPr>
        <w:t>тестових завдань</w:t>
      </w:r>
      <w:r w:rsidRPr="00C86171">
        <w:rPr>
          <w:rFonts w:ascii="Times New Roman" w:eastAsia="Times New Roman" w:hAnsi="Times New Roman" w:cs="Times New Roman"/>
          <w:color w:val="000000"/>
          <w:sz w:val="28"/>
          <w:szCs w:val="28"/>
          <w:lang w:eastAsia="ru-RU"/>
        </w:rPr>
        <w:t> (відкритого і закритого типу), серед яких обовʼязково одна задача на три дії та одне завдання з </w:t>
      </w:r>
      <w:r w:rsidRPr="00C86171">
        <w:rPr>
          <w:rFonts w:ascii="Times New Roman" w:eastAsia="Times New Roman" w:hAnsi="Times New Roman" w:cs="Times New Roman"/>
          <w:i/>
          <w:iCs/>
          <w:color w:val="000000"/>
          <w:sz w:val="28"/>
          <w:szCs w:val="28"/>
          <w:lang w:eastAsia="ru-RU"/>
        </w:rPr>
        <w:t>геометричним матеріалом</w:t>
      </w:r>
      <w:r w:rsidRPr="00C86171">
        <w:rPr>
          <w:rFonts w:ascii="Times New Roman" w:eastAsia="Times New Roman" w:hAnsi="Times New Roman" w:cs="Times New Roman"/>
          <w:color w:val="000000"/>
          <w:sz w:val="28"/>
          <w:szCs w:val="28"/>
          <w:lang w:eastAsia="ru-RU"/>
        </w:rPr>
        <w:t>.</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Частину роботи (задачу і геометричний </w:t>
      </w:r>
      <w:proofErr w:type="gramStart"/>
      <w:r w:rsidRPr="00C86171">
        <w:rPr>
          <w:rFonts w:ascii="Times New Roman" w:eastAsia="Times New Roman" w:hAnsi="Times New Roman" w:cs="Times New Roman"/>
          <w:color w:val="000000"/>
          <w:sz w:val="28"/>
          <w:szCs w:val="28"/>
          <w:lang w:eastAsia="ru-RU"/>
        </w:rPr>
        <w:t>матер</w:t>
      </w:r>
      <w:proofErr w:type="gramEnd"/>
      <w:r w:rsidRPr="00C86171">
        <w:rPr>
          <w:rFonts w:ascii="Times New Roman" w:eastAsia="Times New Roman" w:hAnsi="Times New Roman" w:cs="Times New Roman"/>
          <w:color w:val="000000"/>
          <w:sz w:val="28"/>
          <w:szCs w:val="28"/>
          <w:lang w:eastAsia="ru-RU"/>
        </w:rPr>
        <w:t>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 xml:space="preserve">Завдання для до формування змісту ІІ варіанту </w:t>
      </w:r>
      <w:proofErr w:type="gramStart"/>
      <w:r w:rsidRPr="00C86171">
        <w:rPr>
          <w:rFonts w:ascii="Times New Roman" w:eastAsia="Times New Roman" w:hAnsi="Times New Roman" w:cs="Times New Roman"/>
          <w:b/>
          <w:bCs/>
          <w:color w:val="000000"/>
          <w:sz w:val="28"/>
          <w:szCs w:val="28"/>
          <w:lang w:eastAsia="ru-RU"/>
        </w:rPr>
        <w:t>п</w:t>
      </w:r>
      <w:proofErr w:type="gramEnd"/>
      <w:r w:rsidRPr="00C86171">
        <w:rPr>
          <w:rFonts w:ascii="Times New Roman" w:eastAsia="Times New Roman" w:hAnsi="Times New Roman" w:cs="Times New Roman"/>
          <w:b/>
          <w:bCs/>
          <w:color w:val="000000"/>
          <w:sz w:val="28"/>
          <w:szCs w:val="28"/>
          <w:lang w:eastAsia="ru-RU"/>
        </w:rPr>
        <w:t>ідсумкової контрольної роботи з математики</w:t>
      </w:r>
    </w:p>
    <w:tbl>
      <w:tblPr>
        <w:tblW w:w="7942" w:type="dxa"/>
        <w:tblCellMar>
          <w:left w:w="0" w:type="dxa"/>
          <w:right w:w="0" w:type="dxa"/>
        </w:tblCellMar>
        <w:tblLook w:val="04A0"/>
      </w:tblPr>
      <w:tblGrid>
        <w:gridCol w:w="606"/>
        <w:gridCol w:w="2415"/>
        <w:gridCol w:w="1489"/>
        <w:gridCol w:w="1631"/>
        <w:gridCol w:w="2043"/>
      </w:tblGrid>
      <w:tr w:rsidR="00C86171" w:rsidRPr="00C86171" w:rsidTr="00C86171">
        <w:tc>
          <w:tcPr>
            <w:tcW w:w="43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w:t>
            </w:r>
          </w:p>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з/</w:t>
            </w:r>
            <w:proofErr w:type="gramStart"/>
            <w:r w:rsidRPr="00C86171">
              <w:rPr>
                <w:rFonts w:ascii="Times New Roman" w:eastAsia="Times New Roman" w:hAnsi="Times New Roman" w:cs="Times New Roman"/>
                <w:b/>
                <w:bCs/>
                <w:color w:val="666666"/>
                <w:sz w:val="28"/>
                <w:szCs w:val="28"/>
                <w:lang w:eastAsia="ru-RU"/>
              </w:rPr>
              <w:t>п</w:t>
            </w:r>
            <w:proofErr w:type="gramEnd"/>
          </w:p>
        </w:tc>
        <w:tc>
          <w:tcPr>
            <w:tcW w:w="327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Види завдань</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Кількість завдань</w:t>
            </w:r>
          </w:p>
        </w:tc>
        <w:tc>
          <w:tcPr>
            <w:tcW w:w="124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Кількість балі</w:t>
            </w:r>
            <w:proofErr w:type="gramStart"/>
            <w:r w:rsidRPr="00C86171">
              <w:rPr>
                <w:rFonts w:ascii="Times New Roman" w:eastAsia="Times New Roman" w:hAnsi="Times New Roman" w:cs="Times New Roman"/>
                <w:b/>
                <w:bCs/>
                <w:color w:val="666666"/>
                <w:sz w:val="28"/>
                <w:szCs w:val="28"/>
                <w:lang w:eastAsia="ru-RU"/>
              </w:rPr>
              <w:t>в</w:t>
            </w:r>
            <w:proofErr w:type="gramEnd"/>
            <w:r w:rsidRPr="00C86171">
              <w:rPr>
                <w:rFonts w:ascii="Times New Roman" w:eastAsia="Times New Roman" w:hAnsi="Times New Roman" w:cs="Times New Roman"/>
                <w:b/>
                <w:bCs/>
                <w:color w:val="666666"/>
                <w:sz w:val="28"/>
                <w:szCs w:val="28"/>
                <w:lang w:eastAsia="ru-RU"/>
              </w:rPr>
              <w:t xml:space="preserve"> за кожне правильно виконане завдання</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proofErr w:type="gramStart"/>
            <w:r w:rsidRPr="00C86171">
              <w:rPr>
                <w:rFonts w:ascii="Times New Roman" w:eastAsia="Times New Roman" w:hAnsi="Times New Roman" w:cs="Times New Roman"/>
                <w:b/>
                <w:bCs/>
                <w:color w:val="666666"/>
                <w:sz w:val="28"/>
                <w:szCs w:val="28"/>
                <w:lang w:eastAsia="ru-RU"/>
              </w:rPr>
              <w:t>Максимальна</w:t>
            </w:r>
            <w:proofErr w:type="gramEnd"/>
            <w:r w:rsidRPr="00C86171">
              <w:rPr>
                <w:rFonts w:ascii="Times New Roman" w:eastAsia="Times New Roman" w:hAnsi="Times New Roman" w:cs="Times New Roman"/>
                <w:b/>
                <w:bCs/>
                <w:color w:val="666666"/>
                <w:sz w:val="28"/>
                <w:szCs w:val="28"/>
                <w:lang w:eastAsia="ru-RU"/>
              </w:rPr>
              <w:t xml:space="preserve"> кількість балів</w:t>
            </w:r>
          </w:p>
        </w:tc>
      </w:tr>
      <w:tr w:rsidR="00C86171" w:rsidRPr="00C86171" w:rsidTr="00C86171">
        <w:tc>
          <w:tcPr>
            <w:tcW w:w="43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327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Завдання закритого типу з вибором однієї відповіді серед трьох пропонованих варіанті</w:t>
            </w:r>
            <w:proofErr w:type="gramStart"/>
            <w:r w:rsidRPr="00C86171">
              <w:rPr>
                <w:rFonts w:ascii="Times New Roman" w:eastAsia="Times New Roman" w:hAnsi="Times New Roman" w:cs="Times New Roman"/>
                <w:color w:val="666666"/>
                <w:sz w:val="28"/>
                <w:szCs w:val="28"/>
                <w:lang w:eastAsia="ru-RU"/>
              </w:rPr>
              <w:t>в</w:t>
            </w:r>
            <w:proofErr w:type="gramEnd"/>
            <w:r w:rsidRPr="00C86171">
              <w:rPr>
                <w:rFonts w:ascii="Times New Roman" w:eastAsia="Times New Roman" w:hAnsi="Times New Roman" w:cs="Times New Roman"/>
                <w:color w:val="666666"/>
                <w:sz w:val="28"/>
                <w:szCs w:val="28"/>
                <w:lang w:eastAsia="ru-RU"/>
              </w:rPr>
              <w:t xml:space="preserve"> ***</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w:t>
            </w:r>
          </w:p>
        </w:tc>
        <w:tc>
          <w:tcPr>
            <w:tcW w:w="124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1 балу</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 бали</w:t>
            </w:r>
          </w:p>
        </w:tc>
      </w:tr>
      <w:tr w:rsidR="00C86171" w:rsidRPr="00C86171" w:rsidTr="00C86171">
        <w:tc>
          <w:tcPr>
            <w:tcW w:w="43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2.</w:t>
            </w:r>
          </w:p>
        </w:tc>
        <w:tc>
          <w:tcPr>
            <w:tcW w:w="327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 xml:space="preserve">Завдання відкритого типу на встановлення </w:t>
            </w:r>
            <w:proofErr w:type="gramStart"/>
            <w:r w:rsidRPr="00C86171">
              <w:rPr>
                <w:rFonts w:ascii="Times New Roman" w:eastAsia="Times New Roman" w:hAnsi="Times New Roman" w:cs="Times New Roman"/>
                <w:color w:val="666666"/>
                <w:sz w:val="28"/>
                <w:szCs w:val="28"/>
                <w:lang w:eastAsia="ru-RU"/>
              </w:rPr>
              <w:t>посл</w:t>
            </w:r>
            <w:proofErr w:type="gramEnd"/>
            <w:r w:rsidRPr="00C86171">
              <w:rPr>
                <w:rFonts w:ascii="Times New Roman" w:eastAsia="Times New Roman" w:hAnsi="Times New Roman" w:cs="Times New Roman"/>
                <w:color w:val="666666"/>
                <w:sz w:val="28"/>
                <w:szCs w:val="28"/>
                <w:lang w:eastAsia="ru-RU"/>
              </w:rPr>
              <w:t>ідовності або відповідності між 6 компонентами***</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       2</w:t>
            </w:r>
          </w:p>
        </w:tc>
        <w:tc>
          <w:tcPr>
            <w:tcW w:w="124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2 бали**</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4 бали</w:t>
            </w:r>
          </w:p>
        </w:tc>
      </w:tr>
      <w:tr w:rsidR="00C86171" w:rsidRPr="00C86171" w:rsidTr="00C86171">
        <w:tc>
          <w:tcPr>
            <w:tcW w:w="43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w:t>
            </w:r>
          </w:p>
        </w:tc>
        <w:tc>
          <w:tcPr>
            <w:tcW w:w="327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 xml:space="preserve">Завдання відкритого типу з </w:t>
            </w:r>
            <w:proofErr w:type="gramStart"/>
            <w:r w:rsidRPr="00C86171">
              <w:rPr>
                <w:rFonts w:ascii="Times New Roman" w:eastAsia="Times New Roman" w:hAnsi="Times New Roman" w:cs="Times New Roman"/>
                <w:color w:val="666666"/>
                <w:sz w:val="28"/>
                <w:szCs w:val="28"/>
                <w:lang w:eastAsia="ru-RU"/>
              </w:rPr>
              <w:t>короткою</w:t>
            </w:r>
            <w:proofErr w:type="gramEnd"/>
            <w:r w:rsidRPr="00C86171">
              <w:rPr>
                <w:rFonts w:ascii="Times New Roman" w:eastAsia="Times New Roman" w:hAnsi="Times New Roman" w:cs="Times New Roman"/>
                <w:color w:val="666666"/>
                <w:sz w:val="28"/>
                <w:szCs w:val="28"/>
                <w:lang w:eastAsia="ru-RU"/>
              </w:rPr>
              <w:t xml:space="preserve"> відповіддю ***</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24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2 бали**</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2 бали</w:t>
            </w:r>
          </w:p>
        </w:tc>
      </w:tr>
      <w:tr w:rsidR="00C86171" w:rsidRPr="00C86171" w:rsidTr="00C86171">
        <w:tc>
          <w:tcPr>
            <w:tcW w:w="43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4.</w:t>
            </w:r>
          </w:p>
        </w:tc>
        <w:tc>
          <w:tcPr>
            <w:tcW w:w="3276"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Завдання відкритого типу з розгорнутою відповіддю</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24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по 3 бали**</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 бали</w:t>
            </w:r>
          </w:p>
        </w:tc>
      </w:tr>
      <w:tr w:rsidR="00C86171" w:rsidRPr="00C86171" w:rsidTr="00C86171">
        <w:tc>
          <w:tcPr>
            <w:tcW w:w="3708" w:type="dxa"/>
            <w:gridSpan w:val="2"/>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Разом</w:t>
            </w:r>
          </w:p>
        </w:tc>
        <w:tc>
          <w:tcPr>
            <w:tcW w:w="102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8</w:t>
            </w:r>
          </w:p>
        </w:tc>
        <w:tc>
          <w:tcPr>
            <w:tcW w:w="124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w:t>
            </w:r>
          </w:p>
        </w:tc>
        <w:tc>
          <w:tcPr>
            <w:tcW w:w="145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12 балі</w:t>
            </w:r>
            <w:proofErr w:type="gramStart"/>
            <w:r w:rsidRPr="00C86171">
              <w:rPr>
                <w:rFonts w:ascii="Times New Roman" w:eastAsia="Times New Roman" w:hAnsi="Times New Roman" w:cs="Times New Roman"/>
                <w:b/>
                <w:bCs/>
                <w:color w:val="666666"/>
                <w:sz w:val="28"/>
                <w:szCs w:val="28"/>
                <w:lang w:eastAsia="ru-RU"/>
              </w:rPr>
              <w:t>в</w:t>
            </w:r>
            <w:proofErr w:type="gramEnd"/>
          </w:p>
        </w:tc>
      </w:tr>
    </w:tbl>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br/>
        <w:t>* якщо неправильно виконано одну дію задачі, її розв’язання оцінюється 2 балами, якщо неправильно виконано дві дії – 1 балом;</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якщо завдання виконано частково, воно оцінюється 1 балом.</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***контрольна робота має містити одне завдання з геометричним матеріалом, яке може бути подано в одному з позначених *** пункті</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Орієнтовні вимоги  до змісту атестаційних робіт для учнів 9 класу</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Українська мова</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Ефективною формою проведення державної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 xml:space="preserve">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ідбиратися декілька варіантів.</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 час підготовки варто враховувати тематику текстів, орієнтовно визначену в соціокультурній змістовій лінії навчальної програми.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За обсягом тексти диктантів повинні містити 160-170 слі</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Визначаючи кількість слів, ураховують як самостійні, так і службові частини мови.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На проведення атестації відводиться 1 астрономічна година. Відлік часу ведеться від початку читання вчителем тексту.</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Вид роботи й назву тексту необхідно записати на дошці. </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i/>
          <w:iCs/>
          <w:color w:val="000000"/>
          <w:sz w:val="28"/>
          <w:szCs w:val="28"/>
          <w:lang w:eastAsia="ru-RU"/>
        </w:rPr>
        <w:t>Оформлення роботи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У верхній лівій частині титульної сторінки подвійного аркуша ставиться штамп  закладу загальної середньої освіти, на ньому зазначається дата, наприклад: 01.06.2018 р.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ідпис роботи починається на сьомому рядку титульної сторінки:</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Робота</w:t>
      </w:r>
      <w:r w:rsidRPr="00C86171">
        <w:rPr>
          <w:rFonts w:ascii="Times New Roman" w:eastAsia="Times New Roman" w:hAnsi="Times New Roman" w:cs="Times New Roman"/>
          <w:color w:val="000000"/>
          <w:sz w:val="28"/>
          <w:szCs w:val="28"/>
          <w:lang w:eastAsia="ru-RU"/>
        </w:rPr>
        <w:br/>
        <w:t xml:space="preserve">на державну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ідсумкову атестацію</w:t>
      </w:r>
      <w:r w:rsidRPr="00C86171">
        <w:rPr>
          <w:rFonts w:ascii="Times New Roman" w:eastAsia="Times New Roman" w:hAnsi="Times New Roman" w:cs="Times New Roman"/>
          <w:color w:val="000000"/>
          <w:sz w:val="28"/>
          <w:szCs w:val="28"/>
          <w:lang w:eastAsia="ru-RU"/>
        </w:rPr>
        <w:br/>
        <w:t>з української мови за курс базової середньої освіти</w:t>
      </w:r>
      <w:r w:rsidRPr="00C86171">
        <w:rPr>
          <w:rFonts w:ascii="Times New Roman" w:eastAsia="Times New Roman" w:hAnsi="Times New Roman" w:cs="Times New Roman"/>
          <w:color w:val="000000"/>
          <w:sz w:val="28"/>
          <w:szCs w:val="28"/>
          <w:lang w:eastAsia="ru-RU"/>
        </w:rPr>
        <w:br/>
        <w:t>учня (учениці) 9 класу</w:t>
      </w:r>
      <w:r w:rsidRPr="00C86171">
        <w:rPr>
          <w:rFonts w:ascii="Times New Roman" w:eastAsia="Times New Roman" w:hAnsi="Times New Roman" w:cs="Times New Roman"/>
          <w:color w:val="000000"/>
          <w:sz w:val="28"/>
          <w:szCs w:val="28"/>
          <w:lang w:eastAsia="ru-RU"/>
        </w:rPr>
        <w:br/>
        <w:t>(прізвище, ім’я, по батькові у формі родового відмінка)</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color w:val="000000"/>
          <w:sz w:val="28"/>
          <w:szCs w:val="28"/>
          <w:lang w:eastAsia="ru-RU"/>
        </w:rPr>
        <w:t>На</w:t>
      </w:r>
      <w:proofErr w:type="gramEnd"/>
      <w:r w:rsidRPr="00C86171">
        <w:rPr>
          <w:rFonts w:ascii="Times New Roman" w:eastAsia="Times New Roman" w:hAnsi="Times New Roman" w:cs="Times New Roman"/>
          <w:color w:val="000000"/>
          <w:sz w:val="28"/>
          <w:szCs w:val="28"/>
          <w:lang w:eastAsia="ru-RU"/>
        </w:rPr>
        <w:t xml:space="preserve"> </w:t>
      </w:r>
      <w:proofErr w:type="gramStart"/>
      <w:r w:rsidRPr="00C86171">
        <w:rPr>
          <w:rFonts w:ascii="Times New Roman" w:eastAsia="Times New Roman" w:hAnsi="Times New Roman" w:cs="Times New Roman"/>
          <w:color w:val="000000"/>
          <w:sz w:val="28"/>
          <w:szCs w:val="28"/>
          <w:lang w:eastAsia="ru-RU"/>
        </w:rPr>
        <w:t>друг</w:t>
      </w:r>
      <w:proofErr w:type="gramEnd"/>
      <w:r w:rsidRPr="00C86171">
        <w:rPr>
          <w:rFonts w:ascii="Times New Roman" w:eastAsia="Times New Roman" w:hAnsi="Times New Roman" w:cs="Times New Roman"/>
          <w:color w:val="000000"/>
          <w:sz w:val="28"/>
          <w:szCs w:val="28"/>
          <w:lang w:eastAsia="ru-RU"/>
        </w:rPr>
        <w:t>ій сторінці на перших двох рядках записують вид роботи та назву тексту, наприклад:</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Диктант</w:t>
      </w:r>
      <w:r w:rsidRPr="00C86171">
        <w:rPr>
          <w:rFonts w:ascii="Times New Roman" w:eastAsia="Times New Roman" w:hAnsi="Times New Roman" w:cs="Times New Roman"/>
          <w:color w:val="000000"/>
          <w:sz w:val="28"/>
          <w:szCs w:val="28"/>
          <w:lang w:eastAsia="ru-RU"/>
        </w:rPr>
        <w:br/>
        <w:t>Джерело позитивних емоцій</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Методика проведення диктанту традиційна, однак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 час державної підсумкової атестації має певні особливості.</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 Спочатку вчитель читає весь текст,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ісля чого не дає ніяких пояснень щодо його змісту, лексичного значення слів, правописних особливостей.</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 xml:space="preserve">ісля прочитання всього тексту читає перше речення,  учні уважно слухають. Далі це речення диктується для запису частинами, як правило, один раз.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ісля того, як учні запишуть речення, учитель читає його повністю з метою перевірки. Таким чином диктується кожне речення тексту.</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Учитель обов’язково вказує місце  поділу тексту на абзаци.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Текст потрібно диктувати виразно, відповідно до норм літературної вимови </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 </w:t>
      </w:r>
      <w:proofErr w:type="gramStart"/>
      <w:r w:rsidRPr="00C86171">
        <w:rPr>
          <w:rFonts w:ascii="Times New Roman" w:eastAsia="Times New Roman" w:hAnsi="Times New Roman" w:cs="Times New Roman"/>
          <w:color w:val="000000"/>
          <w:sz w:val="28"/>
          <w:szCs w:val="28"/>
          <w:lang w:eastAsia="ru-RU"/>
        </w:rPr>
        <w:t>такому</w:t>
      </w:r>
      <w:proofErr w:type="gramEnd"/>
      <w:r w:rsidRPr="00C86171">
        <w:rPr>
          <w:rFonts w:ascii="Times New Roman" w:eastAsia="Times New Roman" w:hAnsi="Times New Roman" w:cs="Times New Roman"/>
          <w:color w:val="000000"/>
          <w:sz w:val="28"/>
          <w:szCs w:val="28"/>
          <w:lang w:eastAsia="ru-RU"/>
        </w:rPr>
        <w:t xml:space="preserve"> темпі, щоб учні встигли вільно його записати.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Диктант оцінюється однією  оцінкою </w:t>
      </w:r>
      <w:proofErr w:type="gramStart"/>
      <w:r w:rsidRPr="00C86171">
        <w:rPr>
          <w:rFonts w:ascii="Times New Roman" w:eastAsia="Times New Roman" w:hAnsi="Times New Roman" w:cs="Times New Roman"/>
          <w:color w:val="000000"/>
          <w:sz w:val="28"/>
          <w:szCs w:val="28"/>
          <w:lang w:eastAsia="ru-RU"/>
        </w:rPr>
        <w:t>на</w:t>
      </w:r>
      <w:proofErr w:type="gramEnd"/>
      <w:r w:rsidRPr="00C86171">
        <w:rPr>
          <w:rFonts w:ascii="Times New Roman" w:eastAsia="Times New Roman" w:hAnsi="Times New Roman" w:cs="Times New Roman"/>
          <w:color w:val="000000"/>
          <w:sz w:val="28"/>
          <w:szCs w:val="28"/>
          <w:lang w:eastAsia="ru-RU"/>
        </w:rPr>
        <w:t xml:space="preserve"> основі таких критеріїв:</w:t>
      </w:r>
    </w:p>
    <w:p w:rsidR="00C86171" w:rsidRPr="00C86171" w:rsidRDefault="00C86171" w:rsidP="00C86171">
      <w:pPr>
        <w:numPr>
          <w:ilvl w:val="0"/>
          <w:numId w:val="4"/>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орфографічні та пунктуаційні помилки оцінюються однаково;</w:t>
      </w:r>
    </w:p>
    <w:p w:rsidR="00C86171" w:rsidRPr="00C86171" w:rsidRDefault="00C86171" w:rsidP="00C86171">
      <w:pPr>
        <w:numPr>
          <w:ilvl w:val="0"/>
          <w:numId w:val="4"/>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ізних словах вважаються різними помилками;</w:t>
      </w:r>
    </w:p>
    <w:p w:rsidR="00C86171" w:rsidRPr="00C86171" w:rsidRDefault="00C86171" w:rsidP="00C86171">
      <w:pPr>
        <w:numPr>
          <w:ilvl w:val="0"/>
          <w:numId w:val="4"/>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розрізняють "грубі" помилки й  "негрубі"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пропуск одного зі сполучуваних розділових знаків або порушенні їх </w:t>
      </w:r>
      <w:proofErr w:type="gramStart"/>
      <w:r w:rsidRPr="00C86171">
        <w:rPr>
          <w:rFonts w:ascii="Times New Roman" w:eastAsia="Times New Roman" w:hAnsi="Times New Roman" w:cs="Times New Roman"/>
          <w:color w:val="000000"/>
          <w:sz w:val="28"/>
          <w:szCs w:val="28"/>
          <w:lang w:eastAsia="ru-RU"/>
        </w:rPr>
        <w:t>посл</w:t>
      </w:r>
      <w:proofErr w:type="gramEnd"/>
      <w:r w:rsidRPr="00C86171">
        <w:rPr>
          <w:rFonts w:ascii="Times New Roman" w:eastAsia="Times New Roman" w:hAnsi="Times New Roman" w:cs="Times New Roman"/>
          <w:color w:val="000000"/>
          <w:sz w:val="28"/>
          <w:szCs w:val="28"/>
          <w:lang w:eastAsia="ru-RU"/>
        </w:rPr>
        <w:t>ідовності;</w:t>
      </w:r>
    </w:p>
    <w:p w:rsidR="00C86171" w:rsidRPr="00C86171" w:rsidRDefault="00C86171" w:rsidP="00C86171">
      <w:pPr>
        <w:numPr>
          <w:ilvl w:val="0"/>
          <w:numId w:val="4"/>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C86171" w:rsidRPr="00C86171" w:rsidRDefault="00C86171" w:rsidP="00C86171">
      <w:pPr>
        <w:numPr>
          <w:ilvl w:val="0"/>
          <w:numId w:val="4"/>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за наявності в диктанті більше </w:t>
      </w:r>
      <w:proofErr w:type="gramStart"/>
      <w:r w:rsidRPr="00C86171">
        <w:rPr>
          <w:rFonts w:ascii="Times New Roman" w:eastAsia="Times New Roman" w:hAnsi="Times New Roman" w:cs="Times New Roman"/>
          <w:color w:val="000000"/>
          <w:sz w:val="28"/>
          <w:szCs w:val="28"/>
          <w:lang w:eastAsia="ru-RU"/>
        </w:rPr>
        <w:t>п’яти</w:t>
      </w:r>
      <w:proofErr w:type="gramEnd"/>
      <w:r w:rsidRPr="00C86171">
        <w:rPr>
          <w:rFonts w:ascii="Times New Roman" w:eastAsia="Times New Roman" w:hAnsi="Times New Roman" w:cs="Times New Roman"/>
          <w:color w:val="000000"/>
          <w:sz w:val="28"/>
          <w:szCs w:val="28"/>
          <w:lang w:eastAsia="ru-RU"/>
        </w:rPr>
        <w:t xml:space="preserve"> виправлень оцінка знижується на один бал.</w:t>
      </w:r>
    </w:p>
    <w:p w:rsidR="00C86171" w:rsidRPr="00C86171" w:rsidRDefault="00C86171" w:rsidP="00C86171">
      <w:pPr>
        <w:shd w:val="clear" w:color="auto" w:fill="FFFFFF"/>
        <w:spacing w:after="178"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Нормативи оцінювання диктанту</w:t>
      </w:r>
    </w:p>
    <w:tbl>
      <w:tblPr>
        <w:tblW w:w="7942" w:type="dxa"/>
        <w:tblCellMar>
          <w:left w:w="0" w:type="dxa"/>
          <w:right w:w="0" w:type="dxa"/>
        </w:tblCellMar>
        <w:tblLook w:val="04A0"/>
      </w:tblPr>
      <w:tblGrid>
        <w:gridCol w:w="1660"/>
        <w:gridCol w:w="2077"/>
        <w:gridCol w:w="1773"/>
        <w:gridCol w:w="2432"/>
      </w:tblGrid>
      <w:tr w:rsidR="00C86171" w:rsidRPr="00C86171" w:rsidTr="00C86171">
        <w:tc>
          <w:tcPr>
            <w:tcW w:w="157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Бали</w:t>
            </w:r>
          </w:p>
        </w:tc>
        <w:tc>
          <w:tcPr>
            <w:tcW w:w="196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Кількість помилок</w:t>
            </w:r>
          </w:p>
        </w:tc>
        <w:tc>
          <w:tcPr>
            <w:tcW w:w="168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Бали</w:t>
            </w:r>
          </w:p>
        </w:tc>
        <w:tc>
          <w:tcPr>
            <w:tcW w:w="230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b/>
                <w:bCs/>
                <w:color w:val="666666"/>
                <w:sz w:val="28"/>
                <w:szCs w:val="28"/>
                <w:lang w:eastAsia="ru-RU"/>
              </w:rPr>
              <w:t>Кількість помилок</w:t>
            </w:r>
          </w:p>
        </w:tc>
      </w:tr>
      <w:tr w:rsidR="00C86171" w:rsidRPr="00C86171" w:rsidTr="00C86171">
        <w:tc>
          <w:tcPr>
            <w:tcW w:w="157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c>
          <w:tcPr>
            <w:tcW w:w="196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15-16 і більше</w:t>
            </w:r>
          </w:p>
        </w:tc>
        <w:tc>
          <w:tcPr>
            <w:tcW w:w="168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7</w:t>
            </w:r>
          </w:p>
        </w:tc>
        <w:tc>
          <w:tcPr>
            <w:tcW w:w="230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4</w:t>
            </w:r>
          </w:p>
        </w:tc>
      </w:tr>
      <w:tr w:rsidR="00C86171" w:rsidRPr="00C86171" w:rsidTr="00C86171">
        <w:tc>
          <w:tcPr>
            <w:tcW w:w="157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2</w:t>
            </w:r>
          </w:p>
        </w:tc>
        <w:tc>
          <w:tcPr>
            <w:tcW w:w="196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13-14</w:t>
            </w:r>
          </w:p>
        </w:tc>
        <w:tc>
          <w:tcPr>
            <w:tcW w:w="168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8</w:t>
            </w:r>
          </w:p>
        </w:tc>
        <w:tc>
          <w:tcPr>
            <w:tcW w:w="230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w:t>
            </w:r>
          </w:p>
        </w:tc>
      </w:tr>
      <w:tr w:rsidR="00C86171" w:rsidRPr="00C86171" w:rsidTr="00C86171">
        <w:tc>
          <w:tcPr>
            <w:tcW w:w="157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3</w:t>
            </w:r>
          </w:p>
        </w:tc>
        <w:tc>
          <w:tcPr>
            <w:tcW w:w="196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11-12</w:t>
            </w:r>
          </w:p>
        </w:tc>
        <w:tc>
          <w:tcPr>
            <w:tcW w:w="168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9</w:t>
            </w:r>
          </w:p>
        </w:tc>
        <w:tc>
          <w:tcPr>
            <w:tcW w:w="230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1+1(негруба)</w:t>
            </w:r>
          </w:p>
        </w:tc>
      </w:tr>
      <w:tr w:rsidR="00C86171" w:rsidRPr="00C86171" w:rsidTr="00C86171">
        <w:tc>
          <w:tcPr>
            <w:tcW w:w="157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4</w:t>
            </w:r>
          </w:p>
        </w:tc>
        <w:tc>
          <w:tcPr>
            <w:tcW w:w="196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9-10</w:t>
            </w:r>
          </w:p>
        </w:tc>
        <w:tc>
          <w:tcPr>
            <w:tcW w:w="168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10</w:t>
            </w:r>
          </w:p>
        </w:tc>
        <w:tc>
          <w:tcPr>
            <w:tcW w:w="230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w:t>
            </w:r>
          </w:p>
        </w:tc>
      </w:tr>
      <w:tr w:rsidR="00C86171" w:rsidRPr="00C86171" w:rsidTr="00C86171">
        <w:tc>
          <w:tcPr>
            <w:tcW w:w="157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5</w:t>
            </w:r>
          </w:p>
        </w:tc>
        <w:tc>
          <w:tcPr>
            <w:tcW w:w="196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7-8</w:t>
            </w:r>
          </w:p>
        </w:tc>
        <w:tc>
          <w:tcPr>
            <w:tcW w:w="168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11</w:t>
            </w:r>
          </w:p>
        </w:tc>
        <w:tc>
          <w:tcPr>
            <w:tcW w:w="230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1(негруба)</w:t>
            </w:r>
          </w:p>
        </w:tc>
      </w:tr>
      <w:tr w:rsidR="00C86171" w:rsidRPr="00C86171" w:rsidTr="00C86171">
        <w:tc>
          <w:tcPr>
            <w:tcW w:w="1572"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6</w:t>
            </w:r>
          </w:p>
        </w:tc>
        <w:tc>
          <w:tcPr>
            <w:tcW w:w="1968"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5-6</w:t>
            </w:r>
          </w:p>
        </w:tc>
        <w:tc>
          <w:tcPr>
            <w:tcW w:w="1680"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12</w:t>
            </w:r>
          </w:p>
        </w:tc>
        <w:tc>
          <w:tcPr>
            <w:tcW w:w="2304" w:type="dxa"/>
            <w:tcBorders>
              <w:top w:val="single" w:sz="4" w:space="0" w:color="B4AAAA"/>
              <w:left w:val="single" w:sz="4" w:space="0" w:color="B4AAAA"/>
              <w:bottom w:val="single" w:sz="4" w:space="0" w:color="B4AAAA"/>
              <w:right w:val="single" w:sz="4" w:space="0" w:color="B4AAAA"/>
            </w:tcBorders>
            <w:tcMar>
              <w:top w:w="25" w:type="dxa"/>
              <w:left w:w="127" w:type="dxa"/>
              <w:bottom w:w="25" w:type="dxa"/>
              <w:right w:w="127" w:type="dxa"/>
            </w:tcMar>
            <w:vAlign w:val="center"/>
            <w:hideMark/>
          </w:tcPr>
          <w:p w:rsidR="00C86171" w:rsidRPr="00C86171" w:rsidRDefault="00C86171" w:rsidP="00C86171">
            <w:pPr>
              <w:spacing w:after="0" w:line="240" w:lineRule="auto"/>
              <w:jc w:val="center"/>
              <w:rPr>
                <w:rFonts w:ascii="Times New Roman" w:eastAsia="Times New Roman" w:hAnsi="Times New Roman" w:cs="Times New Roman"/>
                <w:color w:val="666666"/>
                <w:sz w:val="28"/>
                <w:szCs w:val="28"/>
                <w:lang w:eastAsia="ru-RU"/>
              </w:rPr>
            </w:pPr>
            <w:r w:rsidRPr="00C86171">
              <w:rPr>
                <w:rFonts w:ascii="Times New Roman" w:eastAsia="Times New Roman" w:hAnsi="Times New Roman" w:cs="Times New Roman"/>
                <w:color w:val="666666"/>
                <w:sz w:val="28"/>
                <w:szCs w:val="28"/>
                <w:lang w:eastAsia="ru-RU"/>
              </w:rPr>
              <w:t>-</w:t>
            </w:r>
          </w:p>
        </w:tc>
      </w:tr>
    </w:tbl>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Українська література</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Державна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ідсумкова атестація з української літератури в  9 класі проводиться у формі тестування.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Тривалість виконання завдання в письмовій формі - 90 хвилин (час на вступну бесі</w:t>
      </w:r>
      <w:proofErr w:type="gramStart"/>
      <w:r w:rsidRPr="00C86171">
        <w:rPr>
          <w:rFonts w:ascii="Times New Roman" w:eastAsia="Times New Roman" w:hAnsi="Times New Roman" w:cs="Times New Roman"/>
          <w:color w:val="000000"/>
          <w:sz w:val="28"/>
          <w:szCs w:val="28"/>
          <w:lang w:eastAsia="ru-RU"/>
        </w:rPr>
        <w:t>ду та</w:t>
      </w:r>
      <w:proofErr w:type="gramEnd"/>
      <w:r w:rsidRPr="00C86171">
        <w:rPr>
          <w:rFonts w:ascii="Times New Roman" w:eastAsia="Times New Roman" w:hAnsi="Times New Roman" w:cs="Times New Roman"/>
          <w:color w:val="000000"/>
          <w:sz w:val="28"/>
          <w:szCs w:val="28"/>
          <w:lang w:eastAsia="ru-RU"/>
        </w:rPr>
        <w:t xml:space="preserve"> інструктаж не враховується).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Учитель визначає варіанти тесті</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 </w:t>
      </w:r>
      <w:proofErr w:type="gramStart"/>
      <w:r w:rsidRPr="00C86171">
        <w:rPr>
          <w:rFonts w:ascii="Times New Roman" w:eastAsia="Times New Roman" w:hAnsi="Times New Roman" w:cs="Times New Roman"/>
          <w:color w:val="000000"/>
          <w:sz w:val="28"/>
          <w:szCs w:val="28"/>
          <w:lang w:eastAsia="ru-RU"/>
        </w:rPr>
        <w:t>для</w:t>
      </w:r>
      <w:proofErr w:type="gramEnd"/>
      <w:r w:rsidRPr="00C86171">
        <w:rPr>
          <w:rFonts w:ascii="Times New Roman" w:eastAsia="Times New Roman" w:hAnsi="Times New Roman" w:cs="Times New Roman"/>
          <w:color w:val="000000"/>
          <w:sz w:val="28"/>
          <w:szCs w:val="28"/>
          <w:lang w:eastAsia="ru-RU"/>
        </w:rPr>
        <w:t xml:space="preserve"> кожного учня на власний розсуд, але так, щоб учні за сусідніми партами не виконували однакові варіанти.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Кожен тест рекомендується складати з 25 завдань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ізної форми.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Завдання 1-16  з вибором однієї правильної відповіді містить чотири  або п’ять  варіантів </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ідповідей, з яких одна правильна.</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У завданнях 17–20 дев’ятикласники мають установити відповідність між елементами лі</w:t>
      </w:r>
      <w:proofErr w:type="gramStart"/>
      <w:r w:rsidRPr="00C86171">
        <w:rPr>
          <w:rFonts w:ascii="Times New Roman" w:eastAsia="Times New Roman" w:hAnsi="Times New Roman" w:cs="Times New Roman"/>
          <w:color w:val="000000"/>
          <w:sz w:val="28"/>
          <w:szCs w:val="28"/>
          <w:lang w:eastAsia="ru-RU"/>
        </w:rPr>
        <w:t>во</w:t>
      </w:r>
      <w:proofErr w:type="gramEnd"/>
      <w:r w:rsidRPr="00C86171">
        <w:rPr>
          <w:rFonts w:ascii="Times New Roman" w:eastAsia="Times New Roman" w:hAnsi="Times New Roman" w:cs="Times New Roman"/>
          <w:color w:val="000000"/>
          <w:sz w:val="28"/>
          <w:szCs w:val="28"/>
          <w:lang w:eastAsia="ru-RU"/>
        </w:rPr>
        <w:t>ї та правої колонок та вписати літери в клітинки.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Чотири завдання відкритої форми з </w:t>
      </w:r>
      <w:proofErr w:type="gramStart"/>
      <w:r w:rsidRPr="00C86171">
        <w:rPr>
          <w:rFonts w:ascii="Times New Roman" w:eastAsia="Times New Roman" w:hAnsi="Times New Roman" w:cs="Times New Roman"/>
          <w:color w:val="000000"/>
          <w:sz w:val="28"/>
          <w:szCs w:val="28"/>
          <w:lang w:eastAsia="ru-RU"/>
        </w:rPr>
        <w:t>короткою</w:t>
      </w:r>
      <w:proofErr w:type="gramEnd"/>
      <w:r w:rsidRPr="00C86171">
        <w:rPr>
          <w:rFonts w:ascii="Times New Roman" w:eastAsia="Times New Roman" w:hAnsi="Times New Roman" w:cs="Times New Roman"/>
          <w:color w:val="000000"/>
          <w:sz w:val="28"/>
          <w:szCs w:val="28"/>
          <w:lang w:eastAsia="ru-RU"/>
        </w:rPr>
        <w:t xml:space="preserve"> відповіддю (завдання 21-24) передбачають уписування відповіді у вигляді слова, словосполучення чи речення.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w:t>
      </w:r>
      <w:proofErr w:type="gramStart"/>
      <w:r w:rsidRPr="00C86171">
        <w:rPr>
          <w:rFonts w:ascii="Times New Roman" w:eastAsia="Times New Roman" w:hAnsi="Times New Roman" w:cs="Times New Roman"/>
          <w:color w:val="000000"/>
          <w:sz w:val="28"/>
          <w:szCs w:val="28"/>
          <w:lang w:eastAsia="ru-RU"/>
        </w:rPr>
        <w:t>такою</w:t>
      </w:r>
      <w:proofErr w:type="gramEnd"/>
      <w:r w:rsidRPr="00C86171">
        <w:rPr>
          <w:rFonts w:ascii="Times New Roman" w:eastAsia="Times New Roman" w:hAnsi="Times New Roman" w:cs="Times New Roman"/>
          <w:color w:val="000000"/>
          <w:sz w:val="28"/>
          <w:szCs w:val="28"/>
          <w:lang w:eastAsia="ru-RU"/>
        </w:rPr>
        <w:t xml:space="preserve"> позицією, й аргументувати свою думку. Виконуючи завдання, вони мають надати вичерпну відповідь на запитання, але уникати розлогих </w:t>
      </w:r>
      <w:proofErr w:type="gramStart"/>
      <w:r w:rsidRPr="00C86171">
        <w:rPr>
          <w:rFonts w:ascii="Times New Roman" w:eastAsia="Times New Roman" w:hAnsi="Times New Roman" w:cs="Times New Roman"/>
          <w:color w:val="000000"/>
          <w:sz w:val="28"/>
          <w:szCs w:val="28"/>
          <w:lang w:eastAsia="ru-RU"/>
        </w:rPr>
        <w:t>вступ</w:t>
      </w:r>
      <w:proofErr w:type="gramEnd"/>
      <w:r w:rsidRPr="00C86171">
        <w:rPr>
          <w:rFonts w:ascii="Times New Roman" w:eastAsia="Times New Roman" w:hAnsi="Times New Roman" w:cs="Times New Roman"/>
          <w:color w:val="000000"/>
          <w:sz w:val="28"/>
          <w:szCs w:val="28"/>
          <w:lang w:eastAsia="ru-RU"/>
        </w:rPr>
        <w:t>ів, переказування тексту твору чи детальної характеристики героїв. Обсяг відповіді 100-200 слів.</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Зарубіжна література</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Завдання, які навчальні заклади готують для проведення атестації, повинні охоплювати навчальний матеріал  8 і 9 класів та містити не менше десяти варіантів завдань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ізної форми. Якщо кількість учнів у класі менша десяти, кожен з них отримує окремий варіант.</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На виконання завдання державної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ідсумкової атестації із зарубіжної  літератури відводиться 90 хвилин (час на вступну бесіду та інструктаж не враховується).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Завдання призначені для комплексної перевірки знань з навчального предмета і мають бути побу¬довані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сти-льової своє</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ідності, багатства його ідейно-художнього змісту та особливостей поетики.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У кожному варіанті повинні бути вміщені завдання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 xml:space="preserve">ізних форм: на обрання однієї правильної відповіді, вста¬новлення послідовності, встановлення відповідності, завдання відкритого типу (учень має написати твір-мініатюру (обсяг 1 сторінка) на запропоновану тему. </w:t>
      </w:r>
      <w:proofErr w:type="gramStart"/>
      <w:r w:rsidRPr="00C86171">
        <w:rPr>
          <w:rFonts w:ascii="Times New Roman" w:eastAsia="Times New Roman" w:hAnsi="Times New Roman" w:cs="Times New Roman"/>
          <w:color w:val="000000"/>
          <w:sz w:val="28"/>
          <w:szCs w:val="28"/>
          <w:lang w:eastAsia="ru-RU"/>
        </w:rPr>
        <w:t>Максимальна</w:t>
      </w:r>
      <w:proofErr w:type="gramEnd"/>
      <w:r w:rsidRPr="00C86171">
        <w:rPr>
          <w:rFonts w:ascii="Times New Roman" w:eastAsia="Times New Roman" w:hAnsi="Times New Roman" w:cs="Times New Roman"/>
          <w:color w:val="000000"/>
          <w:sz w:val="28"/>
          <w:szCs w:val="28"/>
          <w:lang w:eastAsia="ru-RU"/>
        </w:rPr>
        <w:t xml:space="preserve"> кількість запитань в одному варіанті не повинна перевищувати 24.</w:t>
      </w:r>
    </w:p>
    <w:p w:rsidR="00C86171" w:rsidRPr="00C86171" w:rsidRDefault="00C86171" w:rsidP="00C86171">
      <w:pPr>
        <w:numPr>
          <w:ilvl w:val="0"/>
          <w:numId w:val="5"/>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Завдання 1–19 (на знання художніх текстів, біографій митців, особливостей літературних епох і напрямів, теоретико - літературних понять, визначення твору за уривком) передбачають вибі</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 xml:space="preserve"> однієї правильної від¬повіді із чотирьох запропонованих;</w:t>
      </w:r>
    </w:p>
    <w:p w:rsidR="00C86171" w:rsidRPr="00C86171" w:rsidRDefault="00C86171" w:rsidP="00C86171">
      <w:pPr>
        <w:numPr>
          <w:ilvl w:val="0"/>
          <w:numId w:val="5"/>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 завдання 20 передбачає встановлення </w:t>
      </w:r>
      <w:proofErr w:type="gramStart"/>
      <w:r w:rsidRPr="00C86171">
        <w:rPr>
          <w:rFonts w:ascii="Times New Roman" w:eastAsia="Times New Roman" w:hAnsi="Times New Roman" w:cs="Times New Roman"/>
          <w:color w:val="000000"/>
          <w:sz w:val="28"/>
          <w:szCs w:val="28"/>
          <w:lang w:eastAsia="ru-RU"/>
        </w:rPr>
        <w:t>посл</w:t>
      </w:r>
      <w:proofErr w:type="gramEnd"/>
      <w:r w:rsidRPr="00C86171">
        <w:rPr>
          <w:rFonts w:ascii="Times New Roman" w:eastAsia="Times New Roman" w:hAnsi="Times New Roman" w:cs="Times New Roman"/>
          <w:color w:val="000000"/>
          <w:sz w:val="28"/>
          <w:szCs w:val="28"/>
          <w:lang w:eastAsia="ru-RU"/>
        </w:rPr>
        <w:t>ідовності (учень має правильно розташувати запропоновані елементи, позначивши їх відпо-відними цифрами);</w:t>
      </w:r>
    </w:p>
    <w:p w:rsidR="00C86171" w:rsidRPr="00C86171" w:rsidRDefault="00C86171" w:rsidP="00C86171">
      <w:pPr>
        <w:numPr>
          <w:ilvl w:val="0"/>
          <w:numId w:val="5"/>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 завдання 21–23 - встановлення відповідності (до кож¬ного рядка, позначеного буквою, учень </w:t>
      </w:r>
      <w:proofErr w:type="gramStart"/>
      <w:r w:rsidRPr="00C86171">
        <w:rPr>
          <w:rFonts w:ascii="Times New Roman" w:eastAsia="Times New Roman" w:hAnsi="Times New Roman" w:cs="Times New Roman"/>
          <w:color w:val="000000"/>
          <w:sz w:val="28"/>
          <w:szCs w:val="28"/>
          <w:lang w:eastAsia="ru-RU"/>
        </w:rPr>
        <w:t>добирає в</w:t>
      </w:r>
      <w:proofErr w:type="gramEnd"/>
      <w:r w:rsidRPr="00C86171">
        <w:rPr>
          <w:rFonts w:ascii="Times New Roman" w:eastAsia="Times New Roman" w:hAnsi="Times New Roman" w:cs="Times New Roman"/>
          <w:color w:val="000000"/>
          <w:sz w:val="28"/>
          <w:szCs w:val="28"/>
          <w:lang w:eastAsia="ru-RU"/>
        </w:rPr>
        <w:t>ідповідник, що позначе¬ний цифрою);</w:t>
      </w:r>
    </w:p>
    <w:p w:rsidR="00C86171" w:rsidRPr="00C86171" w:rsidRDefault="00C86171" w:rsidP="00C86171">
      <w:pPr>
        <w:numPr>
          <w:ilvl w:val="0"/>
          <w:numId w:val="5"/>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ізні за жанровою специфікою твори й висловлювати щодо них власні думки, спиратися на художні тексти, добирати відповідну форму вислову, ви-значати національну своє</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ідність твору).</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Відповіді тестів закритого типу учень має позначити в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ідготовленому  вчителем бланку відпо¬відей.  Якщо вказана відпо¬відь є не правильною, бали за виконання завдання не нараховуються.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Виконання завдання відкритої форми у вигляді твору-роздуму оц</w:t>
      </w:r>
      <w:proofErr w:type="gramStart"/>
      <w:r w:rsidRPr="00C86171">
        <w:rPr>
          <w:rFonts w:ascii="Times New Roman" w:eastAsia="Times New Roman" w:hAnsi="Times New Roman" w:cs="Times New Roman"/>
          <w:color w:val="000000"/>
          <w:sz w:val="28"/>
          <w:szCs w:val="28"/>
          <w:lang w:eastAsia="ru-RU"/>
        </w:rPr>
        <w:t>і-</w:t>
      </w:r>
      <w:proofErr w:type="gramEnd"/>
      <w:r w:rsidRPr="00C86171">
        <w:rPr>
          <w:rFonts w:ascii="Times New Roman" w:eastAsia="Times New Roman" w:hAnsi="Times New Roman" w:cs="Times New Roman"/>
          <w:color w:val="000000"/>
          <w:sz w:val="28"/>
          <w:szCs w:val="28"/>
          <w:lang w:eastAsia="ru-RU"/>
        </w:rPr>
        <w:t xml:space="preserve">нюється відповідно до таких параметрів: повнота розкриття теми; по-силання на літературні тексти, уміння їх аналізувати та інтерпретува¬ти;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 основній частині твору, точність, зрозумілість думки; образне мислення.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За виконання творчого завдання учень може отримати максимум 3 бали. За наявності великої кількості орфографічних і пунктуаційних помилок 0,5 бала знімається.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Завдання відкритої форми учень виконує на окремому аркуші, виданому вчителем.</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Мови і літератури національних меншин України</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У закладах загальної середньої освіти </w:t>
      </w:r>
      <w:r w:rsidRPr="00C86171">
        <w:rPr>
          <w:rFonts w:ascii="Times New Roman" w:eastAsia="Times New Roman" w:hAnsi="Times New Roman" w:cs="Times New Roman"/>
          <w:b/>
          <w:bCs/>
          <w:color w:val="000000"/>
          <w:sz w:val="28"/>
          <w:szCs w:val="28"/>
          <w:lang w:eastAsia="ru-RU"/>
        </w:rPr>
        <w:t>з навчанням або вивченням мов корінних народів або мов національних меншин</w:t>
      </w:r>
      <w:r w:rsidRPr="00C86171">
        <w:rPr>
          <w:rFonts w:ascii="Times New Roman" w:eastAsia="Times New Roman" w:hAnsi="Times New Roman" w:cs="Times New Roman"/>
          <w:color w:val="000000"/>
          <w:sz w:val="28"/>
          <w:szCs w:val="28"/>
          <w:lang w:eastAsia="ru-RU"/>
        </w:rPr>
        <w:t xml:space="preserve"> державна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ідсумкова атестація </w:t>
      </w:r>
      <w:r w:rsidRPr="00C86171">
        <w:rPr>
          <w:rFonts w:ascii="Times New Roman" w:eastAsia="Times New Roman" w:hAnsi="Times New Roman" w:cs="Times New Roman"/>
          <w:b/>
          <w:bCs/>
          <w:color w:val="000000"/>
          <w:sz w:val="28"/>
          <w:szCs w:val="28"/>
          <w:lang w:eastAsia="ru-RU"/>
        </w:rPr>
        <w:t>з мови</w:t>
      </w:r>
      <w:r w:rsidRPr="00C86171">
        <w:rPr>
          <w:rFonts w:ascii="Times New Roman" w:eastAsia="Times New Roman" w:hAnsi="Times New Roman" w:cs="Times New Roman"/>
          <w:color w:val="000000"/>
          <w:sz w:val="28"/>
          <w:szCs w:val="28"/>
          <w:lang w:eastAsia="ru-RU"/>
        </w:rPr>
        <w:t> у 9 класі може проводитися у формі диктанту, переказу (докладного, стислого) або виконання тестових завдань.</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Тексти диктантів та переказів для проведення державної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Тексти диктантів та переказів рекомендуємо обирати з художніх творів класичної  та сучасної літератури, що мають стосуватися питань природи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ідного краю, історії, звичаїв і традицій, духовної культури й мистецтва народів, які мешкають на теренах України та світу.</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Диктант – одна з основних  форм </w:t>
      </w:r>
      <w:proofErr w:type="gramStart"/>
      <w:r w:rsidRPr="00C86171">
        <w:rPr>
          <w:rFonts w:ascii="Times New Roman" w:eastAsia="Times New Roman" w:hAnsi="Times New Roman" w:cs="Times New Roman"/>
          <w:color w:val="000000"/>
          <w:sz w:val="28"/>
          <w:szCs w:val="28"/>
          <w:lang w:eastAsia="ru-RU"/>
        </w:rPr>
        <w:t>перев</w:t>
      </w:r>
      <w:proofErr w:type="gramEnd"/>
      <w:r w:rsidRPr="00C86171">
        <w:rPr>
          <w:rFonts w:ascii="Times New Roman" w:eastAsia="Times New Roman" w:hAnsi="Times New Roman" w:cs="Times New Roman"/>
          <w:color w:val="000000"/>
          <w:sz w:val="28"/>
          <w:szCs w:val="28"/>
          <w:lang w:eastAsia="ru-RU"/>
        </w:rPr>
        <w:t>ірки орфографічної та пунктуаційної грамотності.</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Обсяг диктанту має складати 120-130 слів або  може бути збільшений до 160-200 слів. У даному випадку необхідно враховувати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івень підготовки учнів, особливо  тих, які  навчаються в гімназіях, ліцеях,  навчальних закладах з поглибленим вивченням мов.</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В окремих текстах можлива варіативність пунктуаційних знаків, що </w:t>
      </w:r>
      <w:proofErr w:type="gramStart"/>
      <w:r w:rsidRPr="00C86171">
        <w:rPr>
          <w:rFonts w:ascii="Times New Roman" w:eastAsia="Times New Roman" w:hAnsi="Times New Roman" w:cs="Times New Roman"/>
          <w:color w:val="000000"/>
          <w:sz w:val="28"/>
          <w:szCs w:val="28"/>
          <w:lang w:eastAsia="ru-RU"/>
        </w:rPr>
        <w:t>допускається</w:t>
      </w:r>
      <w:proofErr w:type="gramEnd"/>
      <w:r w:rsidRPr="00C86171">
        <w:rPr>
          <w:rFonts w:ascii="Times New Roman" w:eastAsia="Times New Roman" w:hAnsi="Times New Roman" w:cs="Times New Roman"/>
          <w:color w:val="000000"/>
          <w:sz w:val="28"/>
          <w:szCs w:val="28"/>
          <w:lang w:eastAsia="ru-RU"/>
        </w:rPr>
        <w:t xml:space="preserve"> правилами пунктуації, в звязку зі збереженням авторської пунктуації.</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За допомогою</w:t>
      </w:r>
      <w:r w:rsidRPr="00C86171">
        <w:rPr>
          <w:rFonts w:ascii="Times New Roman" w:eastAsia="Times New Roman" w:hAnsi="Times New Roman" w:cs="Times New Roman"/>
          <w:b/>
          <w:bCs/>
          <w:color w:val="000000"/>
          <w:sz w:val="28"/>
          <w:szCs w:val="28"/>
          <w:lang w:eastAsia="ru-RU"/>
        </w:rPr>
        <w:t> переказу (докладного або стислого) </w:t>
      </w:r>
      <w:r w:rsidRPr="00C86171">
        <w:rPr>
          <w:rFonts w:ascii="Times New Roman" w:eastAsia="Times New Roman" w:hAnsi="Times New Roman" w:cs="Times New Roman"/>
          <w:color w:val="000000"/>
          <w:sz w:val="28"/>
          <w:szCs w:val="28"/>
          <w:lang w:eastAsia="ru-RU"/>
        </w:rPr>
        <w:t xml:space="preserve">перевіряються: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івень комунікативної компетенції, орфографічна та пунктуаційна грамотність учнів, їх уміння працювати з текстом, зв’язно та логічно викладати його зміст  за допомогою відбору відповідних мовних засобів, аргументовано доводити свої погляди.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Обсяг текстів для переказу залежить від його виду (докладний або стслий) і типів завдань та складає від 200 до 450 слі</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При написанні докладного переказу учні переказують текст, зберігаючи </w:t>
      </w:r>
      <w:proofErr w:type="gramStart"/>
      <w:r w:rsidRPr="00C86171">
        <w:rPr>
          <w:rFonts w:ascii="Times New Roman" w:eastAsia="Times New Roman" w:hAnsi="Times New Roman" w:cs="Times New Roman"/>
          <w:color w:val="000000"/>
          <w:sz w:val="28"/>
          <w:szCs w:val="28"/>
          <w:lang w:eastAsia="ru-RU"/>
        </w:rPr>
        <w:t>посл</w:t>
      </w:r>
      <w:proofErr w:type="gramEnd"/>
      <w:r w:rsidRPr="00C86171">
        <w:rPr>
          <w:rFonts w:ascii="Times New Roman" w:eastAsia="Times New Roman" w:hAnsi="Times New Roman" w:cs="Times New Roman"/>
          <w:color w:val="000000"/>
          <w:sz w:val="28"/>
          <w:szCs w:val="28"/>
          <w:lang w:eastAsia="ru-RU"/>
        </w:rPr>
        <w:t>ідовність, логіку розвитку дій у тексті.</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При написанні стислого переказу коротко переказується  змі</w:t>
      </w:r>
      <w:proofErr w:type="gramStart"/>
      <w:r w:rsidRPr="00C86171">
        <w:rPr>
          <w:rFonts w:ascii="Times New Roman" w:eastAsia="Times New Roman" w:hAnsi="Times New Roman" w:cs="Times New Roman"/>
          <w:color w:val="000000"/>
          <w:sz w:val="28"/>
          <w:szCs w:val="28"/>
          <w:lang w:eastAsia="ru-RU"/>
        </w:rPr>
        <w:t>ст</w:t>
      </w:r>
      <w:proofErr w:type="gramEnd"/>
      <w:r w:rsidRPr="00C86171">
        <w:rPr>
          <w:rFonts w:ascii="Times New Roman" w:eastAsia="Times New Roman" w:hAnsi="Times New Roman" w:cs="Times New Roman"/>
          <w:color w:val="000000"/>
          <w:sz w:val="28"/>
          <w:szCs w:val="28"/>
          <w:lang w:eastAsia="ru-RU"/>
        </w:rPr>
        <w:t xml:space="preserve"> тексту, акцентуючи увагу на саме головне.</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На його проведення відводиться 90 хвилин. Переказ оцінюється однією оцінкою, яка є середнім показником набраних балів за змі</w:t>
      </w:r>
      <w:proofErr w:type="gramStart"/>
      <w:r w:rsidRPr="00C86171">
        <w:rPr>
          <w:rFonts w:ascii="Times New Roman" w:eastAsia="Times New Roman" w:hAnsi="Times New Roman" w:cs="Times New Roman"/>
          <w:color w:val="000000"/>
          <w:sz w:val="28"/>
          <w:szCs w:val="28"/>
          <w:lang w:eastAsia="ru-RU"/>
        </w:rPr>
        <w:t>ст</w:t>
      </w:r>
      <w:proofErr w:type="gramEnd"/>
      <w:r w:rsidRPr="00C86171">
        <w:rPr>
          <w:rFonts w:ascii="Times New Roman" w:eastAsia="Times New Roman" w:hAnsi="Times New Roman" w:cs="Times New Roman"/>
          <w:color w:val="000000"/>
          <w:sz w:val="28"/>
          <w:szCs w:val="28"/>
          <w:lang w:eastAsia="ru-RU"/>
        </w:rPr>
        <w:t xml:space="preserve"> та мовне оформлення/грамотність роботи</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Державна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ідсумкова атестація з мови може відбуватися </w:t>
      </w:r>
      <w:r w:rsidRPr="00C86171">
        <w:rPr>
          <w:rFonts w:ascii="Times New Roman" w:eastAsia="Times New Roman" w:hAnsi="Times New Roman" w:cs="Times New Roman"/>
          <w:b/>
          <w:bCs/>
          <w:color w:val="000000"/>
          <w:sz w:val="28"/>
          <w:szCs w:val="28"/>
          <w:lang w:eastAsia="ru-RU"/>
        </w:rPr>
        <w:t>у тестовій формі.</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color w:val="000000"/>
          <w:sz w:val="28"/>
          <w:szCs w:val="28"/>
          <w:lang w:eastAsia="ru-RU"/>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w:t>
      </w:r>
      <w:proofErr w:type="gramEnd"/>
      <w:r w:rsidRPr="00C86171">
        <w:rPr>
          <w:rFonts w:ascii="Times New Roman" w:eastAsia="Times New Roman" w:hAnsi="Times New Roman" w:cs="Times New Roman"/>
          <w:color w:val="000000"/>
          <w:sz w:val="28"/>
          <w:szCs w:val="28"/>
          <w:lang w:eastAsia="ru-RU"/>
        </w:rPr>
        <w:t xml:space="preserve">і засоби зв‘язку </w:t>
      </w:r>
      <w:proofErr w:type="gramStart"/>
      <w:r w:rsidRPr="00C86171">
        <w:rPr>
          <w:rFonts w:ascii="Times New Roman" w:eastAsia="Times New Roman" w:hAnsi="Times New Roman" w:cs="Times New Roman"/>
          <w:color w:val="000000"/>
          <w:sz w:val="28"/>
          <w:szCs w:val="28"/>
          <w:lang w:eastAsia="ru-RU"/>
        </w:rPr>
        <w:t>між</w:t>
      </w:r>
      <w:proofErr w:type="gramEnd"/>
      <w:r w:rsidRPr="00C86171">
        <w:rPr>
          <w:rFonts w:ascii="Times New Roman" w:eastAsia="Times New Roman" w:hAnsi="Times New Roman" w:cs="Times New Roman"/>
          <w:color w:val="000000"/>
          <w:sz w:val="28"/>
          <w:szCs w:val="28"/>
          <w:lang w:eastAsia="ru-RU"/>
        </w:rPr>
        <w:t xml:space="preserve"> частинами речення, між реченнями у групі пов‘язаних між собою тощо.</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Рекомендуємо можливу структуру  кожного варіанту завдань:</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1) з  вибором однієї правильної відповіді (до кожного завдання добирається 4-5 варіантів </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ідповідей, з яких правильним може бути одна);</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2) завдання на встановлення відповідності (необхідно встановити відповідність </w:t>
      </w:r>
      <w:proofErr w:type="gramStart"/>
      <w:r w:rsidRPr="00C86171">
        <w:rPr>
          <w:rFonts w:ascii="Times New Roman" w:eastAsia="Times New Roman" w:hAnsi="Times New Roman" w:cs="Times New Roman"/>
          <w:color w:val="000000"/>
          <w:sz w:val="28"/>
          <w:szCs w:val="28"/>
          <w:lang w:eastAsia="ru-RU"/>
        </w:rPr>
        <w:t>між</w:t>
      </w:r>
      <w:proofErr w:type="gramEnd"/>
      <w:r w:rsidRPr="00C86171">
        <w:rPr>
          <w:rFonts w:ascii="Times New Roman" w:eastAsia="Times New Roman" w:hAnsi="Times New Roman" w:cs="Times New Roman"/>
          <w:color w:val="000000"/>
          <w:sz w:val="28"/>
          <w:szCs w:val="28"/>
          <w:lang w:eastAsia="ru-RU"/>
        </w:rPr>
        <w:t xml:space="preserve"> інформацією, яку позначено цифрами, та поняттями або прикладами, що позначено буквами, утворивши між ними логічні пари);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3) завдання на читання та розуміння тексту (до тексту додаються групи завдань,  які потребують вибі</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 xml:space="preserve"> однієї правильної відповіді та яким перевіряється розуміння тексту, його змісту, побудови (композиції), або  завдання, яке передбачає написання власного висловлення.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Перші два варіанти завдань розраховані на перевірку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івня сформованості мовних знань за такими розділами граматики: «Фонетика, орфоепія», «Лексикологія та фразеологія», «Склад слова та словообразование», «Орфографія», «Морфологія», «Синтаксис».</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Третій варіан</w:t>
      </w:r>
      <w:proofErr w:type="gramStart"/>
      <w:r w:rsidRPr="00C86171">
        <w:rPr>
          <w:rFonts w:ascii="Times New Roman" w:eastAsia="Times New Roman" w:hAnsi="Times New Roman" w:cs="Times New Roman"/>
          <w:color w:val="000000"/>
          <w:sz w:val="28"/>
          <w:szCs w:val="28"/>
          <w:lang w:eastAsia="ru-RU"/>
        </w:rPr>
        <w:t>т(</w:t>
      </w:r>
      <w:proofErr w:type="gramEnd"/>
      <w:r w:rsidRPr="00C86171">
        <w:rPr>
          <w:rFonts w:ascii="Times New Roman" w:eastAsia="Times New Roman" w:hAnsi="Times New Roman" w:cs="Times New Roman"/>
          <w:color w:val="000000"/>
          <w:sz w:val="28"/>
          <w:szCs w:val="28"/>
          <w:lang w:eastAsia="ru-RU"/>
        </w:rPr>
        <w:t xml:space="preserve"> читання, розуміння тексту або написання висловлення) перевіряє рівень мовленнєвих умінь та навичок учня.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На проведення державної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ідсумкової атестації у формі тестових завдань  відводиться 90 хвилин.</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Оцінювання здійснюється за 12-бальною системою.</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Державна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ідсумкова атестація</w:t>
      </w:r>
      <w:r w:rsidRPr="00C86171">
        <w:rPr>
          <w:rFonts w:ascii="Times New Roman" w:eastAsia="Times New Roman" w:hAnsi="Times New Roman" w:cs="Times New Roman"/>
          <w:b/>
          <w:bCs/>
          <w:color w:val="000000"/>
          <w:sz w:val="28"/>
          <w:szCs w:val="28"/>
          <w:lang w:eastAsia="ru-RU"/>
        </w:rPr>
        <w:t> з інтегрованого курсу «Література» </w:t>
      </w:r>
      <w:r w:rsidRPr="00C86171">
        <w:rPr>
          <w:rFonts w:ascii="Times New Roman" w:eastAsia="Times New Roman" w:hAnsi="Times New Roman" w:cs="Times New Roman"/>
          <w:color w:val="000000"/>
          <w:sz w:val="28"/>
          <w:szCs w:val="28"/>
          <w:lang w:eastAsia="ru-RU"/>
        </w:rPr>
        <w:t>(національної меншини та зарубіжна) у 9 класі може проводитися у формі твору або виконання тестових завдань.</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Пропонуємо виконувати тві</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 xml:space="preserve"> у традиційному жанрі літературно-критичної статті, а також у жанрі рецензії.</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Тестові завдання</w:t>
      </w:r>
      <w:r w:rsidRPr="00C86171">
        <w:rPr>
          <w:rFonts w:ascii="Times New Roman" w:eastAsia="Times New Roman" w:hAnsi="Times New Roman" w:cs="Times New Roman"/>
          <w:color w:val="000000"/>
          <w:sz w:val="28"/>
          <w:szCs w:val="28"/>
          <w:lang w:eastAsia="ru-RU"/>
        </w:rPr>
        <w:t xml:space="preserve">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w:t>
      </w:r>
      <w:proofErr w:type="gramStart"/>
      <w:r w:rsidRPr="00C86171">
        <w:rPr>
          <w:rFonts w:ascii="Times New Roman" w:eastAsia="Times New Roman" w:hAnsi="Times New Roman" w:cs="Times New Roman"/>
          <w:color w:val="000000"/>
          <w:sz w:val="28"/>
          <w:szCs w:val="28"/>
          <w:lang w:eastAsia="ru-RU"/>
        </w:rPr>
        <w:t>посл</w:t>
      </w:r>
      <w:proofErr w:type="gramEnd"/>
      <w:r w:rsidRPr="00C86171">
        <w:rPr>
          <w:rFonts w:ascii="Times New Roman" w:eastAsia="Times New Roman" w:hAnsi="Times New Roman" w:cs="Times New Roman"/>
          <w:color w:val="000000"/>
          <w:sz w:val="28"/>
          <w:szCs w:val="28"/>
          <w:lang w:eastAsia="ru-RU"/>
        </w:rPr>
        <w:t>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Робота над тестовими завданнями проводиться протягом 90 хвилин. Відлік часу розпочинається з моменту початку роботи учні</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 над завданнями.</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i/>
          <w:iCs/>
          <w:color w:val="000000"/>
          <w:sz w:val="28"/>
          <w:szCs w:val="28"/>
          <w:lang w:eastAsia="ru-RU"/>
        </w:rPr>
        <w:t>Звертаємо увагу на те,</w:t>
      </w:r>
      <w:r w:rsidRPr="00C86171">
        <w:rPr>
          <w:rFonts w:ascii="Times New Roman" w:eastAsia="Times New Roman" w:hAnsi="Times New Roman" w:cs="Times New Roman"/>
          <w:color w:val="000000"/>
          <w:sz w:val="28"/>
          <w:szCs w:val="28"/>
          <w:lang w:eastAsia="ru-RU"/>
        </w:rPr>
        <w:t xml:space="preserve"> що учителі, які розроблятимуть завдання для державної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Іноземні мови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ідготовленими вчителем.</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При цьому необхідно дотримуватися основних вимог щодо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Матеріали повинні забезпечити виявлення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івня сформованості в учнів умінь за двома видами мовленнєвої діяльності та виявляти рівень володіння учнем (ученицею) іноземною мовою.</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Вчитель формує завдання  з трьох вищезазначених  складових відповідного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 xml:space="preserve">івня  відповідно до типу навчального закладу на окремому бланку. До складу матеріалів має входити: текст для читання з одним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іслятекстовим завданням; текст із пропущеними словами на використання мови та одного завдання для написання письмового повідомлення.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Кількість варіантів готується вчителем відповідно </w:t>
      </w:r>
      <w:proofErr w:type="gramStart"/>
      <w:r w:rsidRPr="00C86171">
        <w:rPr>
          <w:rFonts w:ascii="Times New Roman" w:eastAsia="Times New Roman" w:hAnsi="Times New Roman" w:cs="Times New Roman"/>
          <w:color w:val="000000"/>
          <w:sz w:val="28"/>
          <w:szCs w:val="28"/>
          <w:lang w:eastAsia="ru-RU"/>
        </w:rPr>
        <w:t>до</w:t>
      </w:r>
      <w:proofErr w:type="gramEnd"/>
      <w:r w:rsidRPr="00C86171">
        <w:rPr>
          <w:rFonts w:ascii="Times New Roman" w:eastAsia="Times New Roman" w:hAnsi="Times New Roman" w:cs="Times New Roman"/>
          <w:color w:val="000000"/>
          <w:sz w:val="28"/>
          <w:szCs w:val="28"/>
          <w:lang w:eastAsia="ru-RU"/>
        </w:rPr>
        <w:t xml:space="preserve"> кількості учнів у класі, які виявили бажання проходити атестацію з іноземних мов. Кожен (кожна) учень (учениця) отримує окремий варіант. Правильність виконання завдань  оцінює вчитель відповідно до критерії</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 та схеми оцінювання завдань. На виконання усіх завдань відводиться одна астрономічна година.</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i/>
          <w:iCs/>
          <w:color w:val="000000"/>
          <w:sz w:val="28"/>
          <w:szCs w:val="28"/>
          <w:lang w:eastAsia="ru-RU"/>
        </w:rPr>
        <w:t>Вимоги до складових частин  атестації.</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i/>
          <w:iCs/>
          <w:color w:val="000000"/>
          <w:sz w:val="28"/>
          <w:szCs w:val="28"/>
          <w:lang w:eastAsia="ru-RU"/>
        </w:rPr>
        <w:t>Перше завдання</w:t>
      </w:r>
      <w:r w:rsidRPr="00C86171">
        <w:rPr>
          <w:rFonts w:ascii="Times New Roman" w:eastAsia="Times New Roman" w:hAnsi="Times New Roman" w:cs="Times New Roman"/>
          <w:color w:val="000000"/>
          <w:sz w:val="28"/>
          <w:szCs w:val="28"/>
          <w:lang w:eastAsia="ru-RU"/>
        </w:rPr>
        <w:t xml:space="preserve"> – читання  тексту та виконання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 xml:space="preserve">іслятекстового завдання. Мета – виявити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івень  сформованості умінь учнів читати і розуміти тексти самостійно, у визначений проміжок часу.</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Типи текстів: 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Форми завдань: завдання із вибором правильної відповіді; завдання на встановлення відповідності (добі</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 xml:space="preserve">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ідповідей, з яких тільки одна правильна. </w:t>
      </w:r>
      <w:proofErr w:type="gramStart"/>
      <w:r w:rsidRPr="00C86171">
        <w:rPr>
          <w:rFonts w:ascii="Times New Roman" w:eastAsia="Times New Roman" w:hAnsi="Times New Roman" w:cs="Times New Roman"/>
          <w:color w:val="000000"/>
          <w:sz w:val="28"/>
          <w:szCs w:val="28"/>
          <w:lang w:eastAsia="ru-RU"/>
        </w:rPr>
        <w:t>Завдання вважається виконаним правильно, якщо в бланку відповідей указана тільки одна літера, якою позначена правильна відповідь.</w:t>
      </w:r>
      <w:proofErr w:type="gramEnd"/>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i/>
          <w:iCs/>
          <w:color w:val="000000"/>
          <w:sz w:val="28"/>
          <w:szCs w:val="28"/>
          <w:lang w:eastAsia="ru-RU"/>
        </w:rPr>
        <w:t>Друге</w:t>
      </w:r>
      <w:proofErr w:type="gramEnd"/>
      <w:r w:rsidRPr="00C86171">
        <w:rPr>
          <w:rFonts w:ascii="Times New Roman" w:eastAsia="Times New Roman" w:hAnsi="Times New Roman" w:cs="Times New Roman"/>
          <w:i/>
          <w:iCs/>
          <w:color w:val="000000"/>
          <w:sz w:val="28"/>
          <w:szCs w:val="28"/>
          <w:lang w:eastAsia="ru-RU"/>
        </w:rPr>
        <w:t xml:space="preserve"> завдання</w:t>
      </w:r>
      <w:r w:rsidRPr="00C86171">
        <w:rPr>
          <w:rFonts w:ascii="Times New Roman" w:eastAsia="Times New Roman" w:hAnsi="Times New Roman" w:cs="Times New Roman"/>
          <w:color w:val="000000"/>
          <w:sz w:val="28"/>
          <w:szCs w:val="28"/>
          <w:lang w:eastAsia="ru-RU"/>
        </w:rPr>
        <w:t xml:space="preserve"> – використання мови.  Це завдання відкритої форми з короткою відповіддю. Мета – визначити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Забезпечення: тексти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ізні за обсягом та складністю, пов’язані із ситуаціями спілкування в контексті дійсності та життя у країнах, мова яких вивчається.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Форми завдань: завдання із вибором однієї правильної відповіді. Завдання полягає у тому, щоб учень (учениця) вибрав(-ла) одну правильну відповідь із чотирьох варіантів </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 бланку відповідей записана одна правильна відповідь.</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i/>
          <w:iCs/>
          <w:color w:val="000000"/>
          <w:sz w:val="28"/>
          <w:szCs w:val="28"/>
          <w:lang w:eastAsia="ru-RU"/>
        </w:rPr>
        <w:t>Третє завдання</w:t>
      </w:r>
      <w:r w:rsidRPr="00C86171">
        <w:rPr>
          <w:rFonts w:ascii="Times New Roman" w:eastAsia="Times New Roman" w:hAnsi="Times New Roman" w:cs="Times New Roman"/>
          <w:color w:val="000000"/>
          <w:sz w:val="28"/>
          <w:szCs w:val="28"/>
          <w:lang w:eastAsia="ru-RU"/>
        </w:rPr>
        <w:t xml:space="preserve"> – писемне мовлення. Мета – визначити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івень сформованості в учнів навичок та вмінь необхідних для вирішення на письмі комунікативних завдань, що пов’язані із повсякденним життям.</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Запропоновані завдання: письмові - супроводжуються </w:t>
      </w:r>
      <w:proofErr w:type="gramStart"/>
      <w:r w:rsidRPr="00C86171">
        <w:rPr>
          <w:rFonts w:ascii="Times New Roman" w:eastAsia="Times New Roman" w:hAnsi="Times New Roman" w:cs="Times New Roman"/>
          <w:color w:val="000000"/>
          <w:sz w:val="28"/>
          <w:szCs w:val="28"/>
          <w:lang w:eastAsia="ru-RU"/>
        </w:rPr>
        <w:t>спец</w:t>
      </w:r>
      <w:proofErr w:type="gramEnd"/>
      <w:r w:rsidRPr="00C86171">
        <w:rPr>
          <w:rFonts w:ascii="Times New Roman" w:eastAsia="Times New Roman" w:hAnsi="Times New Roman" w:cs="Times New Roman"/>
          <w:color w:val="000000"/>
          <w:sz w:val="28"/>
          <w:szCs w:val="28"/>
          <w:lang w:eastAsia="ru-RU"/>
        </w:rPr>
        <w:t xml:space="preserve">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Історія України. Всесвітня історія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Завдання для ДПА мають бути зорієнтовані на визначення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івня навчальних досягнень учнів, які включають основні питання програми.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Учитель готує кілька варіантів атестаційних робіт (наприклад, 10). Кожен з таких варіантів </w:t>
      </w:r>
      <w:proofErr w:type="gramStart"/>
      <w:r w:rsidRPr="00C86171">
        <w:rPr>
          <w:rFonts w:ascii="Times New Roman" w:eastAsia="Times New Roman" w:hAnsi="Times New Roman" w:cs="Times New Roman"/>
          <w:color w:val="000000"/>
          <w:sz w:val="28"/>
          <w:szCs w:val="28"/>
          <w:lang w:eastAsia="ru-RU"/>
        </w:rPr>
        <w:t>може м</w:t>
      </w:r>
      <w:proofErr w:type="gramEnd"/>
      <w:r w:rsidRPr="00C86171">
        <w:rPr>
          <w:rFonts w:ascii="Times New Roman" w:eastAsia="Times New Roman" w:hAnsi="Times New Roman" w:cs="Times New Roman"/>
          <w:color w:val="000000"/>
          <w:sz w:val="28"/>
          <w:szCs w:val="28"/>
          <w:lang w:eastAsia="ru-RU"/>
        </w:rPr>
        <w:t>істити по 22 тестових завдання з історії таких форм:</w:t>
      </w:r>
    </w:p>
    <w:p w:rsidR="00C86171" w:rsidRPr="00C86171" w:rsidRDefault="00C86171" w:rsidP="00C86171">
      <w:pPr>
        <w:numPr>
          <w:ilvl w:val="0"/>
          <w:numId w:val="6"/>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завдання 1-16 мають чотири варіанти відповідей, серед яких треба вибрати одну правильну;</w:t>
      </w:r>
    </w:p>
    <w:p w:rsidR="00C86171" w:rsidRPr="00C86171" w:rsidRDefault="00C86171" w:rsidP="00C86171">
      <w:pPr>
        <w:numPr>
          <w:ilvl w:val="0"/>
          <w:numId w:val="6"/>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у завданнях 17, 18 до кожної інформації, позначеної буквами, потрібно добрати одну правильну відповідь з варіантів, позначених цифрою;</w:t>
      </w:r>
    </w:p>
    <w:p w:rsidR="00C86171" w:rsidRPr="00C86171" w:rsidRDefault="00C86171" w:rsidP="00C86171">
      <w:pPr>
        <w:numPr>
          <w:ilvl w:val="0"/>
          <w:numId w:val="6"/>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у завданнях 19, 20 потрібно розташовувати історичні події у хронологічній </w:t>
      </w:r>
      <w:proofErr w:type="gramStart"/>
      <w:r w:rsidRPr="00C86171">
        <w:rPr>
          <w:rFonts w:ascii="Times New Roman" w:eastAsia="Times New Roman" w:hAnsi="Times New Roman" w:cs="Times New Roman"/>
          <w:color w:val="000000"/>
          <w:sz w:val="28"/>
          <w:szCs w:val="28"/>
          <w:lang w:eastAsia="ru-RU"/>
        </w:rPr>
        <w:t>посл</w:t>
      </w:r>
      <w:proofErr w:type="gramEnd"/>
      <w:r w:rsidRPr="00C86171">
        <w:rPr>
          <w:rFonts w:ascii="Times New Roman" w:eastAsia="Times New Roman" w:hAnsi="Times New Roman" w:cs="Times New Roman"/>
          <w:color w:val="000000"/>
          <w:sz w:val="28"/>
          <w:szCs w:val="28"/>
          <w:lang w:eastAsia="ru-RU"/>
        </w:rPr>
        <w:t>ідовності;</w:t>
      </w:r>
    </w:p>
    <w:p w:rsidR="00C86171" w:rsidRPr="00C86171" w:rsidRDefault="00C86171" w:rsidP="00C86171">
      <w:pPr>
        <w:numPr>
          <w:ilvl w:val="0"/>
          <w:numId w:val="6"/>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завданнях 21, 22 мають сім варіантів </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ідповідей, серед яких треба вибрати три правильні.</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Змі</w:t>
      </w:r>
      <w:proofErr w:type="gramStart"/>
      <w:r w:rsidRPr="00C86171">
        <w:rPr>
          <w:rFonts w:ascii="Times New Roman" w:eastAsia="Times New Roman" w:hAnsi="Times New Roman" w:cs="Times New Roman"/>
          <w:color w:val="000000"/>
          <w:sz w:val="28"/>
          <w:szCs w:val="28"/>
          <w:lang w:eastAsia="ru-RU"/>
        </w:rPr>
        <w:t>ст</w:t>
      </w:r>
      <w:proofErr w:type="gramEnd"/>
      <w:r w:rsidRPr="00C86171">
        <w:rPr>
          <w:rFonts w:ascii="Times New Roman" w:eastAsia="Times New Roman" w:hAnsi="Times New Roman" w:cs="Times New Roman"/>
          <w:color w:val="000000"/>
          <w:sz w:val="28"/>
          <w:szCs w:val="28"/>
          <w:lang w:eastAsia="ru-RU"/>
        </w:rPr>
        <w:t xml:space="preserve">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 час виконання завдань учні мають виявити:</w:t>
      </w:r>
    </w:p>
    <w:p w:rsidR="00C86171" w:rsidRPr="00C86171" w:rsidRDefault="00C86171" w:rsidP="00C86171">
      <w:pPr>
        <w:numPr>
          <w:ilvl w:val="0"/>
          <w:numId w:val="7"/>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знання історичних фактів, подій, явищ, процесів, понять, термінів, хронології, картографії, історичних особистостей, культурн</w:t>
      </w:r>
      <w:proofErr w:type="gramStart"/>
      <w:r w:rsidRPr="00C86171">
        <w:rPr>
          <w:rFonts w:ascii="Times New Roman" w:eastAsia="Times New Roman" w:hAnsi="Times New Roman" w:cs="Times New Roman"/>
          <w:color w:val="000000"/>
          <w:sz w:val="28"/>
          <w:szCs w:val="28"/>
          <w:lang w:eastAsia="ru-RU"/>
        </w:rPr>
        <w:t>о-</w:t>
      </w:r>
      <w:proofErr w:type="gramEnd"/>
      <w:r w:rsidRPr="00C86171">
        <w:rPr>
          <w:rFonts w:ascii="Times New Roman" w:eastAsia="Times New Roman" w:hAnsi="Times New Roman" w:cs="Times New Roman"/>
          <w:color w:val="000000"/>
          <w:sz w:val="28"/>
          <w:szCs w:val="28"/>
          <w:lang w:eastAsia="ru-RU"/>
        </w:rPr>
        <w:t>історичних пам’яток;</w:t>
      </w:r>
    </w:p>
    <w:p w:rsidR="00C86171" w:rsidRPr="00C86171" w:rsidRDefault="00C86171" w:rsidP="00C86171">
      <w:pPr>
        <w:numPr>
          <w:ilvl w:val="0"/>
          <w:numId w:val="7"/>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уміння аналізувати, узагальнювати, визначати причини й наслідки історичних подій та явищ, оцінювати їхнє значення;</w:t>
      </w:r>
    </w:p>
    <w:p w:rsidR="00C86171" w:rsidRPr="00C86171" w:rsidRDefault="00C86171" w:rsidP="00C86171">
      <w:pPr>
        <w:numPr>
          <w:ilvl w:val="0"/>
          <w:numId w:val="7"/>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уміння встановлювати відповідність і </w:t>
      </w:r>
      <w:proofErr w:type="gramStart"/>
      <w:r w:rsidRPr="00C86171">
        <w:rPr>
          <w:rFonts w:ascii="Times New Roman" w:eastAsia="Times New Roman" w:hAnsi="Times New Roman" w:cs="Times New Roman"/>
          <w:color w:val="000000"/>
          <w:sz w:val="28"/>
          <w:szCs w:val="28"/>
          <w:lang w:eastAsia="ru-RU"/>
        </w:rPr>
        <w:t>посл</w:t>
      </w:r>
      <w:proofErr w:type="gramEnd"/>
      <w:r w:rsidRPr="00C86171">
        <w:rPr>
          <w:rFonts w:ascii="Times New Roman" w:eastAsia="Times New Roman" w:hAnsi="Times New Roman" w:cs="Times New Roman"/>
          <w:color w:val="000000"/>
          <w:sz w:val="28"/>
          <w:szCs w:val="28"/>
          <w:lang w:eastAsia="ru-RU"/>
        </w:rPr>
        <w:t>ідовність між подіями, явищами, процесами та періодами;</w:t>
      </w:r>
    </w:p>
    <w:p w:rsidR="00C86171" w:rsidRPr="00C86171" w:rsidRDefault="00C86171" w:rsidP="00C86171">
      <w:pPr>
        <w:numPr>
          <w:ilvl w:val="0"/>
          <w:numId w:val="7"/>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уміння працювати з історичними джерелами: історичними документами, картами, схемами, фотоматеріалами тощо.</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Правознавство</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Державна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ідсумкова атестація з предмета «Правознавство» учнів 9-х класів проводиться в письмовій формі.</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Перевірка результатів навчання учні</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 </w:t>
      </w:r>
      <w:proofErr w:type="gramStart"/>
      <w:r w:rsidRPr="00C86171">
        <w:rPr>
          <w:rFonts w:ascii="Times New Roman" w:eastAsia="Times New Roman" w:hAnsi="Times New Roman" w:cs="Times New Roman"/>
          <w:color w:val="000000"/>
          <w:sz w:val="28"/>
          <w:szCs w:val="28"/>
          <w:lang w:eastAsia="ru-RU"/>
        </w:rPr>
        <w:t>основ</w:t>
      </w:r>
      <w:proofErr w:type="gramEnd"/>
      <w:r w:rsidRPr="00C86171">
        <w:rPr>
          <w:rFonts w:ascii="Times New Roman" w:eastAsia="Times New Roman" w:hAnsi="Times New Roman" w:cs="Times New Roman"/>
          <w:color w:val="000000"/>
          <w:sz w:val="28"/>
          <w:szCs w:val="28"/>
          <w:lang w:eastAsia="ru-RU"/>
        </w:rPr>
        <w:t xml:space="preserve"> правознавства  передбачає оцінювання засвоєних ними знань і сформованих умінь та навичок.</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При складанні завдань для ДПА вчителеві слід взяти до уваги наступне:</w:t>
      </w:r>
    </w:p>
    <w:p w:rsidR="00C86171" w:rsidRPr="00C86171" w:rsidRDefault="00C86171" w:rsidP="00C86171">
      <w:pPr>
        <w:numPr>
          <w:ilvl w:val="0"/>
          <w:numId w:val="8"/>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спрямування завдань </w:t>
      </w:r>
      <w:proofErr w:type="gramStart"/>
      <w:r w:rsidRPr="00C86171">
        <w:rPr>
          <w:rFonts w:ascii="Times New Roman" w:eastAsia="Times New Roman" w:hAnsi="Times New Roman" w:cs="Times New Roman"/>
          <w:color w:val="000000"/>
          <w:sz w:val="28"/>
          <w:szCs w:val="28"/>
          <w:lang w:eastAsia="ru-RU"/>
        </w:rPr>
        <w:t>на</w:t>
      </w:r>
      <w:proofErr w:type="gramEnd"/>
      <w:r w:rsidRPr="00C86171">
        <w:rPr>
          <w:rFonts w:ascii="Times New Roman" w:eastAsia="Times New Roman" w:hAnsi="Times New Roman" w:cs="Times New Roman"/>
          <w:color w:val="000000"/>
          <w:sz w:val="28"/>
          <w:szCs w:val="28"/>
          <w:lang w:eastAsia="ru-RU"/>
        </w:rPr>
        <w:t xml:space="preserve"> перевірку вмінь і навичок учнів, передбачених Державним стандартом базової і повної загальної середньої освіти;</w:t>
      </w:r>
    </w:p>
    <w:p w:rsidR="00C86171" w:rsidRPr="00C86171" w:rsidRDefault="00C86171" w:rsidP="00C86171">
      <w:pPr>
        <w:numPr>
          <w:ilvl w:val="0"/>
          <w:numId w:val="8"/>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відповідність завдань концепції та змісту чинної навчальної програми з предмета;</w:t>
      </w:r>
    </w:p>
    <w:p w:rsidR="00C86171" w:rsidRPr="00C86171" w:rsidRDefault="00C86171" w:rsidP="00C86171">
      <w:pPr>
        <w:numPr>
          <w:ilvl w:val="0"/>
          <w:numId w:val="8"/>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w:t>
      </w:r>
    </w:p>
    <w:p w:rsidR="00C86171" w:rsidRPr="00C86171" w:rsidRDefault="00C86171" w:rsidP="00C86171">
      <w:pPr>
        <w:numPr>
          <w:ilvl w:val="0"/>
          <w:numId w:val="8"/>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поточні зміни в чинному законодавстві України;</w:t>
      </w:r>
    </w:p>
    <w:p w:rsidR="00C86171" w:rsidRPr="00C86171" w:rsidRDefault="00C86171" w:rsidP="00C86171">
      <w:pPr>
        <w:numPr>
          <w:ilvl w:val="0"/>
          <w:numId w:val="8"/>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відповідність завдань віковим особливостям учнів 9-х класів (розвиток критичного мислення, вміння абстрагувати, життєвий досвід тощо);</w:t>
      </w:r>
    </w:p>
    <w:p w:rsidR="00C86171" w:rsidRPr="00C86171" w:rsidRDefault="00C86171" w:rsidP="00C86171">
      <w:pPr>
        <w:numPr>
          <w:ilvl w:val="0"/>
          <w:numId w:val="8"/>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можливість застосування для оцінювання 12-ти бальної шкали.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Для проведення ДПА вчителеві слід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 xml:space="preserve">ідготувати не менше двох варіантів комплексних завдань. При цьому </w:t>
      </w:r>
      <w:proofErr w:type="gramStart"/>
      <w:r w:rsidRPr="00C86171">
        <w:rPr>
          <w:rFonts w:ascii="Times New Roman" w:eastAsia="Times New Roman" w:hAnsi="Times New Roman" w:cs="Times New Roman"/>
          <w:color w:val="000000"/>
          <w:sz w:val="28"/>
          <w:szCs w:val="28"/>
          <w:lang w:eastAsia="ru-RU"/>
        </w:rPr>
        <w:t>вс</w:t>
      </w:r>
      <w:proofErr w:type="gramEnd"/>
      <w:r w:rsidRPr="00C86171">
        <w:rPr>
          <w:rFonts w:ascii="Times New Roman" w:eastAsia="Times New Roman" w:hAnsi="Times New Roman" w:cs="Times New Roman"/>
          <w:color w:val="000000"/>
          <w:sz w:val="28"/>
          <w:szCs w:val="28"/>
          <w:lang w:eastAsia="ru-RU"/>
        </w:rPr>
        <w:t xml:space="preserve">і варіанти мають бути уніфікованими за формою й типами завдань. Кількість завдань у </w:t>
      </w:r>
      <w:proofErr w:type="gramStart"/>
      <w:r w:rsidRPr="00C86171">
        <w:rPr>
          <w:rFonts w:ascii="Times New Roman" w:eastAsia="Times New Roman" w:hAnsi="Times New Roman" w:cs="Times New Roman"/>
          <w:color w:val="000000"/>
          <w:sz w:val="28"/>
          <w:szCs w:val="28"/>
          <w:lang w:eastAsia="ru-RU"/>
        </w:rPr>
        <w:t>кожному</w:t>
      </w:r>
      <w:proofErr w:type="gramEnd"/>
      <w:r w:rsidRPr="00C86171">
        <w:rPr>
          <w:rFonts w:ascii="Times New Roman" w:eastAsia="Times New Roman" w:hAnsi="Times New Roman" w:cs="Times New Roman"/>
          <w:color w:val="000000"/>
          <w:sz w:val="28"/>
          <w:szCs w:val="28"/>
          <w:lang w:eastAsia="ru-RU"/>
        </w:rPr>
        <w:t xml:space="preserve"> варіанті від 4 до 6. Рекомендуємо у ДПА з курсу правознавства використовувати такі типи завдань:</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1. Тестові завдання на вибі</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 xml:space="preserve"> однієї або кількох (варіант зі сполученням цифр) правильних відповідей. Виконання таких завдань зводиться до </w:t>
      </w:r>
      <w:proofErr w:type="gramStart"/>
      <w:r w:rsidRPr="00C86171">
        <w:rPr>
          <w:rFonts w:ascii="Times New Roman" w:eastAsia="Times New Roman" w:hAnsi="Times New Roman" w:cs="Times New Roman"/>
          <w:color w:val="000000"/>
          <w:sz w:val="28"/>
          <w:szCs w:val="28"/>
          <w:lang w:eastAsia="ru-RU"/>
        </w:rPr>
        <w:t>репродуктивного</w:t>
      </w:r>
      <w:proofErr w:type="gramEnd"/>
      <w:r w:rsidRPr="00C86171">
        <w:rPr>
          <w:rFonts w:ascii="Times New Roman" w:eastAsia="Times New Roman" w:hAnsi="Times New Roman" w:cs="Times New Roman"/>
          <w:color w:val="000000"/>
          <w:sz w:val="28"/>
          <w:szCs w:val="28"/>
          <w:lang w:eastAsia="ru-RU"/>
        </w:rPr>
        <w:t xml:space="preserve">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співставляти та аналізувати правову інформацію, визначити, що відноситься до того чи іншого поняття (явища, процесу).</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2. Завдання зі встановлення відповідності. Такі завдання, як і попередні типи завдань, – це відтворення учнями на репродуктивному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 xml:space="preserve">івні набутих знань з правознавства. Алгоритм виконання учнями такого типу завдання зводиться до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ідшукування відповідностей (пар) між поняттями й визначеннями, назвами й описом тощо.</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4. Завдання на виявлення трьох відмінностей </w:t>
      </w:r>
      <w:proofErr w:type="gramStart"/>
      <w:r w:rsidRPr="00C86171">
        <w:rPr>
          <w:rFonts w:ascii="Times New Roman" w:eastAsia="Times New Roman" w:hAnsi="Times New Roman" w:cs="Times New Roman"/>
          <w:color w:val="000000"/>
          <w:sz w:val="28"/>
          <w:szCs w:val="28"/>
          <w:lang w:eastAsia="ru-RU"/>
        </w:rPr>
        <w:t>між</w:t>
      </w:r>
      <w:proofErr w:type="gramEnd"/>
      <w:r w:rsidRPr="00C86171">
        <w:rPr>
          <w:rFonts w:ascii="Times New Roman" w:eastAsia="Times New Roman" w:hAnsi="Times New Roman" w:cs="Times New Roman"/>
          <w:color w:val="000000"/>
          <w:sz w:val="28"/>
          <w:szCs w:val="28"/>
          <w:lang w:eastAsia="ru-RU"/>
        </w:rPr>
        <w:t xml:space="preserve"> правовими поняттями. Такі завдання </w:t>
      </w:r>
      <w:proofErr w:type="gramStart"/>
      <w:r w:rsidRPr="00C86171">
        <w:rPr>
          <w:rFonts w:ascii="Times New Roman" w:eastAsia="Times New Roman" w:hAnsi="Times New Roman" w:cs="Times New Roman"/>
          <w:color w:val="000000"/>
          <w:sz w:val="28"/>
          <w:szCs w:val="28"/>
          <w:lang w:eastAsia="ru-RU"/>
        </w:rPr>
        <w:t>перев</w:t>
      </w:r>
      <w:proofErr w:type="gramEnd"/>
      <w:r w:rsidRPr="00C86171">
        <w:rPr>
          <w:rFonts w:ascii="Times New Roman" w:eastAsia="Times New Roman" w:hAnsi="Times New Roman" w:cs="Times New Roman"/>
          <w:color w:val="000000"/>
          <w:sz w:val="28"/>
          <w:szCs w:val="28"/>
          <w:lang w:eastAsia="ru-RU"/>
        </w:rPr>
        <w:t xml:space="preserve">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w:t>
      </w:r>
      <w:proofErr w:type="gramStart"/>
      <w:r w:rsidRPr="00C86171">
        <w:rPr>
          <w:rFonts w:ascii="Times New Roman" w:eastAsia="Times New Roman" w:hAnsi="Times New Roman" w:cs="Times New Roman"/>
          <w:color w:val="000000"/>
          <w:sz w:val="28"/>
          <w:szCs w:val="28"/>
          <w:lang w:eastAsia="ru-RU"/>
        </w:rPr>
        <w:t>належать зазначені види понять</w:t>
      </w:r>
      <w:proofErr w:type="gramEnd"/>
      <w:r w:rsidRPr="00C86171">
        <w:rPr>
          <w:rFonts w:ascii="Times New Roman" w:eastAsia="Times New Roman" w:hAnsi="Times New Roman" w:cs="Times New Roman"/>
          <w:color w:val="000000"/>
          <w:sz w:val="28"/>
          <w:szCs w:val="28"/>
          <w:lang w:eastAsia="ru-RU"/>
        </w:rPr>
        <w:t>, а потім знайти відмінне в них за визначеними лініями (показниками, критеріями) порівняння.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6. Завдання з виявлення помилок та/або недоречностей у запропонованих </w:t>
      </w:r>
      <w:proofErr w:type="gramStart"/>
      <w:r w:rsidRPr="00C86171">
        <w:rPr>
          <w:rFonts w:ascii="Times New Roman" w:eastAsia="Times New Roman" w:hAnsi="Times New Roman" w:cs="Times New Roman"/>
          <w:color w:val="000000"/>
          <w:sz w:val="28"/>
          <w:szCs w:val="28"/>
          <w:lang w:eastAsia="ru-RU"/>
        </w:rPr>
        <w:t>текстах</w:t>
      </w:r>
      <w:proofErr w:type="gramEnd"/>
      <w:r w:rsidRPr="00C86171">
        <w:rPr>
          <w:rFonts w:ascii="Times New Roman" w:eastAsia="Times New Roman" w:hAnsi="Times New Roman" w:cs="Times New Roman"/>
          <w:color w:val="000000"/>
          <w:sz w:val="28"/>
          <w:szCs w:val="28"/>
          <w:lang w:eastAsia="ru-RU"/>
        </w:rPr>
        <w:t>. Такі завдання вимагають від учнів демонстрації засвоєних правових знань.</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w:t>
      </w:r>
      <w:proofErr w:type="gramStart"/>
      <w:r w:rsidRPr="00C86171">
        <w:rPr>
          <w:rFonts w:ascii="Times New Roman" w:eastAsia="Times New Roman" w:hAnsi="Times New Roman" w:cs="Times New Roman"/>
          <w:color w:val="000000"/>
          <w:sz w:val="28"/>
          <w:szCs w:val="28"/>
          <w:lang w:eastAsia="ru-RU"/>
        </w:rPr>
        <w:t>у</w:t>
      </w:r>
      <w:proofErr w:type="gramEnd"/>
      <w:r w:rsidRPr="00C86171">
        <w:rPr>
          <w:rFonts w:ascii="Times New Roman" w:eastAsia="Times New Roman" w:hAnsi="Times New Roman" w:cs="Times New Roman"/>
          <w:color w:val="000000"/>
          <w:sz w:val="28"/>
          <w:szCs w:val="28"/>
          <w:lang w:eastAsia="ru-RU"/>
        </w:rPr>
        <w:t xml:space="preserve"> фрагменті НПА; що означає це поняття; які правовідносини врегульовуються зазначеним положенням тощо. </w:t>
      </w:r>
      <w:proofErr w:type="gramStart"/>
      <w:r w:rsidRPr="00C86171">
        <w:rPr>
          <w:rFonts w:ascii="Times New Roman" w:eastAsia="Times New Roman" w:hAnsi="Times New Roman" w:cs="Times New Roman"/>
          <w:color w:val="000000"/>
          <w:sz w:val="28"/>
          <w:szCs w:val="28"/>
          <w:lang w:eastAsia="ru-RU"/>
        </w:rPr>
        <w:t>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w:t>
      </w:r>
      <w:proofErr w:type="gramEnd"/>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8. </w:t>
      </w:r>
      <w:proofErr w:type="gramStart"/>
      <w:r w:rsidRPr="00C86171">
        <w:rPr>
          <w:rFonts w:ascii="Times New Roman" w:eastAsia="Times New Roman" w:hAnsi="Times New Roman" w:cs="Times New Roman"/>
          <w:color w:val="000000"/>
          <w:sz w:val="28"/>
          <w:szCs w:val="28"/>
          <w:lang w:eastAsia="ru-RU"/>
        </w:rPr>
        <w:t>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w:t>
      </w:r>
      <w:proofErr w:type="gramEnd"/>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При оцінюванні комплексних завдань для ДПА з правознавства рекомендується застосовувати загальноприйняту 12-ти бальну систему оцінювання. Оцінювання може бути, наприклад, таким: тестові завдання на вибі</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 xml:space="preserve">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w:t>
      </w:r>
      <w:proofErr w:type="gramStart"/>
      <w:r w:rsidRPr="00C86171">
        <w:rPr>
          <w:rFonts w:ascii="Times New Roman" w:eastAsia="Times New Roman" w:hAnsi="Times New Roman" w:cs="Times New Roman"/>
          <w:color w:val="000000"/>
          <w:sz w:val="28"/>
          <w:szCs w:val="28"/>
          <w:lang w:eastAsia="ru-RU"/>
        </w:rPr>
        <w:t>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w:t>
      </w:r>
      <w:proofErr w:type="gramEnd"/>
      <w:r w:rsidRPr="00C86171">
        <w:rPr>
          <w:rFonts w:ascii="Times New Roman" w:eastAsia="Times New Roman" w:hAnsi="Times New Roman" w:cs="Times New Roman"/>
          <w:color w:val="000000"/>
          <w:sz w:val="28"/>
          <w:szCs w:val="28"/>
          <w:lang w:eastAsia="ru-RU"/>
        </w:rPr>
        <w:t xml:space="preserve"> </w:t>
      </w:r>
      <w:proofErr w:type="gramStart"/>
      <w:r w:rsidRPr="00C86171">
        <w:rPr>
          <w:rFonts w:ascii="Times New Roman" w:eastAsia="Times New Roman" w:hAnsi="Times New Roman" w:cs="Times New Roman"/>
          <w:color w:val="000000"/>
          <w:sz w:val="28"/>
          <w:szCs w:val="28"/>
          <w:lang w:eastAsia="ru-RU"/>
        </w:rPr>
        <w:t>завдання з пошуку трьох відмінностей між правовими поняттями/явищами оцінюється в 0,5 бала за 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w:t>
      </w:r>
      <w:proofErr w:type="gramEnd"/>
      <w:r w:rsidRPr="00C86171">
        <w:rPr>
          <w:rFonts w:ascii="Times New Roman" w:eastAsia="Times New Roman" w:hAnsi="Times New Roman" w:cs="Times New Roman"/>
          <w:color w:val="000000"/>
          <w:sz w:val="28"/>
          <w:szCs w:val="28"/>
          <w:lang w:eastAsia="ru-RU"/>
        </w:rPr>
        <w:t xml:space="preserve"> Утім, учитель може на власний розсуд застосовувати </w:t>
      </w:r>
      <w:proofErr w:type="gramStart"/>
      <w:r w:rsidRPr="00C86171">
        <w:rPr>
          <w:rFonts w:ascii="Times New Roman" w:eastAsia="Times New Roman" w:hAnsi="Times New Roman" w:cs="Times New Roman"/>
          <w:color w:val="000000"/>
          <w:sz w:val="28"/>
          <w:szCs w:val="28"/>
          <w:lang w:eastAsia="ru-RU"/>
        </w:rPr>
        <w:t>будь-яку</w:t>
      </w:r>
      <w:proofErr w:type="gramEnd"/>
      <w:r w:rsidRPr="00C86171">
        <w:rPr>
          <w:rFonts w:ascii="Times New Roman" w:eastAsia="Times New Roman" w:hAnsi="Times New Roman" w:cs="Times New Roman"/>
          <w:color w:val="000000"/>
          <w:sz w:val="28"/>
          <w:szCs w:val="28"/>
          <w:lang w:eastAsia="ru-RU"/>
        </w:rPr>
        <w:t xml:space="preserve"> систему оцінювання завдань з подальшим її «переведенням» у 12-ти бальну шкалу.</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Математика</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Державна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ідсумкова атестація </w:t>
      </w:r>
      <w:r w:rsidRPr="00C86171">
        <w:rPr>
          <w:rFonts w:ascii="Times New Roman" w:eastAsia="Times New Roman" w:hAnsi="Times New Roman" w:cs="Times New Roman"/>
          <w:b/>
          <w:bCs/>
          <w:color w:val="000000"/>
          <w:sz w:val="28"/>
          <w:szCs w:val="28"/>
          <w:lang w:eastAsia="ru-RU"/>
        </w:rPr>
        <w:t>з математики</w:t>
      </w:r>
      <w:r w:rsidRPr="00C86171">
        <w:rPr>
          <w:rFonts w:ascii="Times New Roman" w:eastAsia="Times New Roman" w:hAnsi="Times New Roman" w:cs="Times New Roman"/>
          <w:color w:val="000000"/>
          <w:sz w:val="28"/>
          <w:szCs w:val="28"/>
          <w:lang w:eastAsia="ru-RU"/>
        </w:rPr>
        <w:t> проводиться за програмами, затвердженими Міністерством освіти і науки України, а саме: «Математика. 5-9 класи» та «Навчальна програма для поглибленого вивчення математики в 8-9 класах загальноосвітніх навчальних закладів», розміщені на сайті МОН.</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Для проведення державної підсумкової атестації готують не менше 10 варіантів контрольних робіт (якщо кількість учнів </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 класі менша 10, то по одному варіанту на кожного учня). Для учнів загальноосвітніх класів пропонується поділити роботу на 3 частини.</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i/>
          <w:iCs/>
          <w:color w:val="000000"/>
          <w:sz w:val="28"/>
          <w:szCs w:val="28"/>
          <w:lang w:eastAsia="ru-RU"/>
        </w:rPr>
        <w:t>Перша частина </w:t>
      </w:r>
      <w:r w:rsidRPr="00C86171">
        <w:rPr>
          <w:rFonts w:ascii="Times New Roman" w:eastAsia="Times New Roman" w:hAnsi="Times New Roman" w:cs="Times New Roman"/>
          <w:color w:val="000000"/>
          <w:sz w:val="28"/>
          <w:szCs w:val="28"/>
          <w:lang w:eastAsia="ru-RU"/>
        </w:rPr>
        <w:t xml:space="preserve">– 10-12 завдань у тестовій формі з однією </w:t>
      </w:r>
      <w:proofErr w:type="gramStart"/>
      <w:r w:rsidRPr="00C86171">
        <w:rPr>
          <w:rFonts w:ascii="Times New Roman" w:eastAsia="Times New Roman" w:hAnsi="Times New Roman" w:cs="Times New Roman"/>
          <w:color w:val="000000"/>
          <w:sz w:val="28"/>
          <w:szCs w:val="28"/>
          <w:lang w:eastAsia="ru-RU"/>
        </w:rPr>
        <w:t>правильною</w:t>
      </w:r>
      <w:proofErr w:type="gramEnd"/>
      <w:r w:rsidRPr="00C86171">
        <w:rPr>
          <w:rFonts w:ascii="Times New Roman" w:eastAsia="Times New Roman" w:hAnsi="Times New Roman" w:cs="Times New Roman"/>
          <w:color w:val="000000"/>
          <w:sz w:val="28"/>
          <w:szCs w:val="28"/>
          <w:lang w:eastAsia="ru-RU"/>
        </w:rPr>
        <w:t xml:space="preserve"> відповіддю на кожне завдання. Для кожного тестового завдання рекомендується подати 4-5 варіантів </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w:t>
      </w:r>
      <w:proofErr w:type="gramStart"/>
      <w:r w:rsidRPr="00C86171">
        <w:rPr>
          <w:rFonts w:ascii="Times New Roman" w:eastAsia="Times New Roman" w:hAnsi="Times New Roman" w:cs="Times New Roman"/>
          <w:color w:val="000000"/>
          <w:sz w:val="28"/>
          <w:szCs w:val="28"/>
          <w:lang w:eastAsia="ru-RU"/>
        </w:rPr>
        <w:t>будь-як</w:t>
      </w:r>
      <w:proofErr w:type="gramEnd"/>
      <w:r w:rsidRPr="00C86171">
        <w:rPr>
          <w:rFonts w:ascii="Times New Roman" w:eastAsia="Times New Roman" w:hAnsi="Times New Roman" w:cs="Times New Roman"/>
          <w:color w:val="000000"/>
          <w:sz w:val="28"/>
          <w:szCs w:val="28"/>
          <w:lang w:eastAsia="ru-RU"/>
        </w:rPr>
        <w:t>і міркування, що пояснюють його вибір.</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i/>
          <w:iCs/>
          <w:color w:val="000000"/>
          <w:sz w:val="28"/>
          <w:szCs w:val="28"/>
          <w:lang w:eastAsia="ru-RU"/>
        </w:rPr>
        <w:t>Друга частина</w:t>
      </w:r>
      <w:r w:rsidRPr="00C86171">
        <w:rPr>
          <w:rFonts w:ascii="Times New Roman" w:eastAsia="Times New Roman" w:hAnsi="Times New Roman" w:cs="Times New Roman"/>
          <w:color w:val="000000"/>
          <w:sz w:val="28"/>
          <w:szCs w:val="28"/>
          <w:lang w:eastAsia="ru-RU"/>
        </w:rPr>
        <w:t xml:space="preserve"> атестаційної роботи може складатися із 4-6 завдань відкритої форми з </w:t>
      </w:r>
      <w:proofErr w:type="gramStart"/>
      <w:r w:rsidRPr="00C86171">
        <w:rPr>
          <w:rFonts w:ascii="Times New Roman" w:eastAsia="Times New Roman" w:hAnsi="Times New Roman" w:cs="Times New Roman"/>
          <w:color w:val="000000"/>
          <w:sz w:val="28"/>
          <w:szCs w:val="28"/>
          <w:lang w:eastAsia="ru-RU"/>
        </w:rPr>
        <w:t>короткою</w:t>
      </w:r>
      <w:proofErr w:type="gramEnd"/>
      <w:r w:rsidRPr="00C86171">
        <w:rPr>
          <w:rFonts w:ascii="Times New Roman" w:eastAsia="Times New Roman" w:hAnsi="Times New Roman" w:cs="Times New Roman"/>
          <w:color w:val="000000"/>
          <w:sz w:val="28"/>
          <w:szCs w:val="28"/>
          <w:lang w:eastAsia="ru-RU"/>
        </w:rPr>
        <w:t xml:space="preserve"> відповіддю. Такі завдання вважаються виконаними правильно, якщо записана правильна відповідь (наприклад: число, вираз, корені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івняння тощо). Усі необхідні обчислення, перетворення тощо учні виконують на чернетках.</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i/>
          <w:iCs/>
          <w:color w:val="000000"/>
          <w:sz w:val="28"/>
          <w:szCs w:val="28"/>
          <w:lang w:eastAsia="ru-RU"/>
        </w:rPr>
        <w:t>Третя частина </w:t>
      </w:r>
      <w:r w:rsidRPr="00C86171">
        <w:rPr>
          <w:rFonts w:ascii="Times New Roman" w:eastAsia="Times New Roman" w:hAnsi="Times New Roman" w:cs="Times New Roman"/>
          <w:color w:val="000000"/>
          <w:sz w:val="28"/>
          <w:szCs w:val="28"/>
          <w:lang w:eastAsia="ru-RU"/>
        </w:rPr>
        <w:t xml:space="preserve">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w:t>
      </w:r>
      <w:proofErr w:type="gramStart"/>
      <w:r w:rsidRPr="00C86171">
        <w:rPr>
          <w:rFonts w:ascii="Times New Roman" w:eastAsia="Times New Roman" w:hAnsi="Times New Roman" w:cs="Times New Roman"/>
          <w:color w:val="000000"/>
          <w:sz w:val="28"/>
          <w:szCs w:val="28"/>
          <w:lang w:eastAsia="ru-RU"/>
        </w:rPr>
        <w:t>кожного</w:t>
      </w:r>
      <w:proofErr w:type="gramEnd"/>
      <w:r w:rsidRPr="00C86171">
        <w:rPr>
          <w:rFonts w:ascii="Times New Roman" w:eastAsia="Times New Roman" w:hAnsi="Times New Roman" w:cs="Times New Roman"/>
          <w:color w:val="000000"/>
          <w:sz w:val="28"/>
          <w:szCs w:val="28"/>
          <w:lang w:eastAsia="ru-RU"/>
        </w:rPr>
        <w:t xml:space="preserve">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Для класів з поглибленим вивченням математики пропонується додати </w:t>
      </w:r>
      <w:r w:rsidRPr="00C86171">
        <w:rPr>
          <w:rFonts w:ascii="Times New Roman" w:eastAsia="Times New Roman" w:hAnsi="Times New Roman" w:cs="Times New Roman"/>
          <w:b/>
          <w:bCs/>
          <w:i/>
          <w:iCs/>
          <w:color w:val="000000"/>
          <w:sz w:val="28"/>
          <w:szCs w:val="28"/>
          <w:lang w:eastAsia="ru-RU"/>
        </w:rPr>
        <w:t>четверту частину</w:t>
      </w:r>
      <w:r w:rsidRPr="00C86171">
        <w:rPr>
          <w:rFonts w:ascii="Times New Roman" w:eastAsia="Times New Roman" w:hAnsi="Times New Roman" w:cs="Times New Roman"/>
          <w:color w:val="000000"/>
          <w:sz w:val="28"/>
          <w:szCs w:val="28"/>
          <w:lang w:eastAsia="ru-RU"/>
        </w:rPr>
        <w:t>роботи. Її рекомендується скласти із 3 завдань, що відповідають програмі поглибленого вивчення математики.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У кожній із частин атестаційної роботи рекомендується поєднати завдання з алгебри і геометрії </w:t>
      </w:r>
      <w:proofErr w:type="gramStart"/>
      <w:r w:rsidRPr="00C86171">
        <w:rPr>
          <w:rFonts w:ascii="Times New Roman" w:eastAsia="Times New Roman" w:hAnsi="Times New Roman" w:cs="Times New Roman"/>
          <w:color w:val="000000"/>
          <w:sz w:val="28"/>
          <w:szCs w:val="28"/>
          <w:lang w:eastAsia="ru-RU"/>
        </w:rPr>
        <w:t>у</w:t>
      </w:r>
      <w:proofErr w:type="gramEnd"/>
      <w:r w:rsidRPr="00C86171">
        <w:rPr>
          <w:rFonts w:ascii="Times New Roman" w:eastAsia="Times New Roman" w:hAnsi="Times New Roman" w:cs="Times New Roman"/>
          <w:color w:val="000000"/>
          <w:sz w:val="28"/>
          <w:szCs w:val="28"/>
          <w:lang w:eastAsia="ru-RU"/>
        </w:rPr>
        <w:t xml:space="preserve"> орієнтовному відношенні 2 до 1. Також завдання мають охоплювати весь курс математики 5-9 класу.</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Державна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ідсумкова атестація з математики проводиться протягом 135 хв. для учнів загальноосвітніх класів.</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Учні класів з поглибленим вивченням математики виконують атестаційну роботу протягом 180 хвилин.</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При оцінюванні письмової роботи необхідно користуватися критеріями оцінювання затвердженими наказом МОН від 21.08.2013 </w:t>
      </w:r>
      <w:hyperlink r:id="rId10" w:history="1">
        <w:r w:rsidRPr="00C86171">
          <w:rPr>
            <w:rFonts w:ascii="Times New Roman" w:eastAsia="Times New Roman" w:hAnsi="Times New Roman" w:cs="Times New Roman"/>
            <w:color w:val="8C8282"/>
            <w:sz w:val="28"/>
            <w:szCs w:val="28"/>
            <w:lang w:eastAsia="ru-RU"/>
          </w:rPr>
          <w:t>№ 1222</w:t>
        </w:r>
      </w:hyperlink>
      <w:r w:rsidRPr="00C86171">
        <w:rPr>
          <w:rFonts w:ascii="Times New Roman" w:eastAsia="Times New Roman" w:hAnsi="Times New Roman" w:cs="Times New Roman"/>
          <w:color w:val="000000"/>
          <w:sz w:val="28"/>
          <w:szCs w:val="28"/>
          <w:lang w:eastAsia="ru-RU"/>
        </w:rPr>
        <w:t> «Про затвердження орієнтовних вимог оцінювання навчальних досягнень учнів із базових дисциплі</w:t>
      </w:r>
      <w:proofErr w:type="gramStart"/>
      <w:r w:rsidRPr="00C86171">
        <w:rPr>
          <w:rFonts w:ascii="Times New Roman" w:eastAsia="Times New Roman" w:hAnsi="Times New Roman" w:cs="Times New Roman"/>
          <w:color w:val="000000"/>
          <w:sz w:val="28"/>
          <w:szCs w:val="28"/>
          <w:lang w:eastAsia="ru-RU"/>
        </w:rPr>
        <w:t>н</w:t>
      </w:r>
      <w:proofErr w:type="gramEnd"/>
      <w:r w:rsidRPr="00C86171">
        <w:rPr>
          <w:rFonts w:ascii="Times New Roman" w:eastAsia="Times New Roman" w:hAnsi="Times New Roman" w:cs="Times New Roman"/>
          <w:color w:val="000000"/>
          <w:sz w:val="28"/>
          <w:szCs w:val="28"/>
          <w:lang w:eastAsia="ru-RU"/>
        </w:rPr>
        <w:t xml:space="preserve"> у системі загальної середньої освіти». Систему переведення балі</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 у оцінку обґрунтовують і оприлюднюють.</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Інформатика</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Державна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 </w:t>
      </w:r>
      <w:hyperlink r:id="rId11" w:history="1">
        <w:r w:rsidRPr="00C86171">
          <w:rPr>
            <w:rFonts w:ascii="Times New Roman" w:eastAsia="Times New Roman" w:hAnsi="Times New Roman" w:cs="Times New Roman"/>
            <w:color w:val="8C8282"/>
            <w:sz w:val="28"/>
            <w:szCs w:val="28"/>
            <w:lang w:eastAsia="ru-RU"/>
          </w:rPr>
          <w:t>№ 585</w:t>
        </w:r>
      </w:hyperlink>
      <w:r w:rsidRPr="00C86171">
        <w:rPr>
          <w:rFonts w:ascii="Times New Roman" w:eastAsia="Times New Roman" w:hAnsi="Times New Roman" w:cs="Times New Roman"/>
          <w:color w:val="000000"/>
          <w:sz w:val="28"/>
          <w:szCs w:val="28"/>
          <w:lang w:eastAsia="ru-RU"/>
        </w:rPr>
        <w:t> та «Навчальною програмою поглибленого вивчення інформатики для учнів 8-9 класів загальноосвітніх навчальних закладів».</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Для проведення державної підсумкової атестації готують не менше 10 варіантів контрольних робіт (якщо кількість учнів </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 класі менша 10, то по одному варіанту на кожного учня). Пропонується атестаційну роботу поділити на 3 частини.</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i/>
          <w:iCs/>
          <w:color w:val="000000"/>
          <w:sz w:val="28"/>
          <w:szCs w:val="28"/>
          <w:lang w:eastAsia="ru-RU"/>
        </w:rPr>
        <w:t>Перша частина</w:t>
      </w:r>
      <w:r w:rsidRPr="00C86171">
        <w:rPr>
          <w:rFonts w:ascii="Times New Roman" w:eastAsia="Times New Roman" w:hAnsi="Times New Roman" w:cs="Times New Roman"/>
          <w:color w:val="000000"/>
          <w:sz w:val="28"/>
          <w:szCs w:val="28"/>
          <w:lang w:eastAsia="ru-RU"/>
        </w:rPr>
        <w:t xml:space="preserve"> – рекомендується подати 12-14 завдань у тестовій формі з однією </w:t>
      </w:r>
      <w:proofErr w:type="gramStart"/>
      <w:r w:rsidRPr="00C86171">
        <w:rPr>
          <w:rFonts w:ascii="Times New Roman" w:eastAsia="Times New Roman" w:hAnsi="Times New Roman" w:cs="Times New Roman"/>
          <w:color w:val="000000"/>
          <w:sz w:val="28"/>
          <w:szCs w:val="28"/>
          <w:lang w:eastAsia="ru-RU"/>
        </w:rPr>
        <w:t>правильною</w:t>
      </w:r>
      <w:proofErr w:type="gramEnd"/>
      <w:r w:rsidRPr="00C86171">
        <w:rPr>
          <w:rFonts w:ascii="Times New Roman" w:eastAsia="Times New Roman" w:hAnsi="Times New Roman" w:cs="Times New Roman"/>
          <w:color w:val="000000"/>
          <w:sz w:val="28"/>
          <w:szCs w:val="28"/>
          <w:lang w:eastAsia="ru-RU"/>
        </w:rPr>
        <w:t xml:space="preserve"> відповіддю на кожне завдання, завдання з вибором кількох правильних відповідей, завдання на встановлення відповідності.</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i/>
          <w:iCs/>
          <w:color w:val="000000"/>
          <w:sz w:val="28"/>
          <w:szCs w:val="28"/>
          <w:lang w:eastAsia="ru-RU"/>
        </w:rPr>
        <w:t>Друга частина </w:t>
      </w:r>
      <w:r w:rsidRPr="00C86171">
        <w:rPr>
          <w:rFonts w:ascii="Times New Roman" w:eastAsia="Times New Roman" w:hAnsi="Times New Roman" w:cs="Times New Roman"/>
          <w:color w:val="000000"/>
          <w:sz w:val="28"/>
          <w:szCs w:val="28"/>
          <w:lang w:eastAsia="ru-RU"/>
        </w:rPr>
        <w:t xml:space="preserve">атестаційної роботи </w:t>
      </w:r>
      <w:proofErr w:type="gramStart"/>
      <w:r w:rsidRPr="00C86171">
        <w:rPr>
          <w:rFonts w:ascii="Times New Roman" w:eastAsia="Times New Roman" w:hAnsi="Times New Roman" w:cs="Times New Roman"/>
          <w:color w:val="000000"/>
          <w:sz w:val="28"/>
          <w:szCs w:val="28"/>
          <w:lang w:eastAsia="ru-RU"/>
        </w:rPr>
        <w:t>може м</w:t>
      </w:r>
      <w:proofErr w:type="gramEnd"/>
      <w:r w:rsidRPr="00C86171">
        <w:rPr>
          <w:rFonts w:ascii="Times New Roman" w:eastAsia="Times New Roman" w:hAnsi="Times New Roman" w:cs="Times New Roman"/>
          <w:color w:val="000000"/>
          <w:sz w:val="28"/>
          <w:szCs w:val="28"/>
          <w:lang w:eastAsia="ru-RU"/>
        </w:rPr>
        <w:t>істити одне завдання відкритої форми з розгорнутою відповіддю на складання блок-схеми алгоритму.</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i/>
          <w:iCs/>
          <w:color w:val="000000"/>
          <w:sz w:val="28"/>
          <w:szCs w:val="28"/>
          <w:lang w:eastAsia="ru-RU"/>
        </w:rPr>
        <w:t>Третя частина</w:t>
      </w:r>
      <w:r w:rsidRPr="00C86171">
        <w:rPr>
          <w:rFonts w:ascii="Times New Roman" w:eastAsia="Times New Roman" w:hAnsi="Times New Roman" w:cs="Times New Roman"/>
          <w:color w:val="000000"/>
          <w:sz w:val="28"/>
          <w:szCs w:val="28"/>
          <w:lang w:eastAsia="ru-RU"/>
        </w:rPr>
        <w:t xml:space="preserve"> атестаційної роботи виконується на комп’ютері й </w:t>
      </w:r>
      <w:proofErr w:type="gramStart"/>
      <w:r w:rsidRPr="00C86171">
        <w:rPr>
          <w:rFonts w:ascii="Times New Roman" w:eastAsia="Times New Roman" w:hAnsi="Times New Roman" w:cs="Times New Roman"/>
          <w:color w:val="000000"/>
          <w:sz w:val="28"/>
          <w:szCs w:val="28"/>
          <w:lang w:eastAsia="ru-RU"/>
        </w:rPr>
        <w:t>може м</w:t>
      </w:r>
      <w:proofErr w:type="gramEnd"/>
      <w:r w:rsidRPr="00C86171">
        <w:rPr>
          <w:rFonts w:ascii="Times New Roman" w:eastAsia="Times New Roman" w:hAnsi="Times New Roman" w:cs="Times New Roman"/>
          <w:color w:val="000000"/>
          <w:sz w:val="28"/>
          <w:szCs w:val="28"/>
          <w:lang w:eastAsia="ru-RU"/>
        </w:rPr>
        <w:t>істити 2 практичних завдання, одне з яких повинно передбачати написання програми.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w:t>
      </w:r>
      <w:proofErr w:type="gramStart"/>
      <w:r w:rsidRPr="00C86171">
        <w:rPr>
          <w:rFonts w:ascii="Times New Roman" w:eastAsia="Times New Roman" w:hAnsi="Times New Roman" w:cs="Times New Roman"/>
          <w:color w:val="000000"/>
          <w:sz w:val="28"/>
          <w:szCs w:val="28"/>
          <w:lang w:eastAsia="ru-RU"/>
        </w:rPr>
        <w:t>4</w:t>
      </w:r>
      <w:proofErr w:type="gramEnd"/>
      <w:r w:rsidRPr="00C86171">
        <w:rPr>
          <w:rFonts w:ascii="Times New Roman" w:eastAsia="Times New Roman" w:hAnsi="Times New Roman" w:cs="Times New Roman"/>
          <w:color w:val="000000"/>
          <w:sz w:val="28"/>
          <w:szCs w:val="28"/>
          <w:lang w:eastAsia="ru-RU"/>
        </w:rPr>
        <w:t xml:space="preserve"> або іншого доступного формату із заздалегідь поставленим штампом відповідного загальноосвітнього навчального закладу.</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Державна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ідсумкова атестація з інформатики проводиться протягом 120 хв.</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При оцінюванні письмової роботи необхідно користуватися критеріями оцінювання затвердженими наказом МОН від 21.08.2013 </w:t>
      </w:r>
      <w:hyperlink r:id="rId12" w:history="1">
        <w:r w:rsidRPr="00C86171">
          <w:rPr>
            <w:rFonts w:ascii="Times New Roman" w:eastAsia="Times New Roman" w:hAnsi="Times New Roman" w:cs="Times New Roman"/>
            <w:color w:val="8C8282"/>
            <w:sz w:val="28"/>
            <w:szCs w:val="28"/>
            <w:lang w:eastAsia="ru-RU"/>
          </w:rPr>
          <w:t>№ 1222</w:t>
        </w:r>
      </w:hyperlink>
      <w:r w:rsidRPr="00C86171">
        <w:rPr>
          <w:rFonts w:ascii="Times New Roman" w:eastAsia="Times New Roman" w:hAnsi="Times New Roman" w:cs="Times New Roman"/>
          <w:color w:val="000000"/>
          <w:sz w:val="28"/>
          <w:szCs w:val="28"/>
          <w:lang w:eastAsia="ru-RU"/>
        </w:rPr>
        <w:t> «Про затвердження орієнтовних вимог оцінювання навчальних досягнень учнів із базових дисциплі</w:t>
      </w:r>
      <w:proofErr w:type="gramStart"/>
      <w:r w:rsidRPr="00C86171">
        <w:rPr>
          <w:rFonts w:ascii="Times New Roman" w:eastAsia="Times New Roman" w:hAnsi="Times New Roman" w:cs="Times New Roman"/>
          <w:color w:val="000000"/>
          <w:sz w:val="28"/>
          <w:szCs w:val="28"/>
          <w:lang w:eastAsia="ru-RU"/>
        </w:rPr>
        <w:t>н</w:t>
      </w:r>
      <w:proofErr w:type="gramEnd"/>
      <w:r w:rsidRPr="00C86171">
        <w:rPr>
          <w:rFonts w:ascii="Times New Roman" w:eastAsia="Times New Roman" w:hAnsi="Times New Roman" w:cs="Times New Roman"/>
          <w:color w:val="000000"/>
          <w:sz w:val="28"/>
          <w:szCs w:val="28"/>
          <w:lang w:eastAsia="ru-RU"/>
        </w:rPr>
        <w:t xml:space="preserve"> у системі загальної середньої освіти». Систему переведення балі</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 у оцінку обґрунтовують і оприлюднюють.</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Фізика</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Атестаційна робота укладається вчителем із завдань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 xml:space="preserve">ізних типів і рівнів складності з усіх розділів базового курсу фізики співвідносно навчальному часу, передбаченому на вивчення певної теми. Завдання добираються вчителем так, щоб </w:t>
      </w:r>
      <w:proofErr w:type="gramStart"/>
      <w:r w:rsidRPr="00C86171">
        <w:rPr>
          <w:rFonts w:ascii="Times New Roman" w:eastAsia="Times New Roman" w:hAnsi="Times New Roman" w:cs="Times New Roman"/>
          <w:color w:val="000000"/>
          <w:sz w:val="28"/>
          <w:szCs w:val="28"/>
          <w:lang w:eastAsia="ru-RU"/>
        </w:rPr>
        <w:t>вони</w:t>
      </w:r>
      <w:proofErr w:type="gramEnd"/>
      <w:r w:rsidRPr="00C86171">
        <w:rPr>
          <w:rFonts w:ascii="Times New Roman" w:eastAsia="Times New Roman" w:hAnsi="Times New Roman" w:cs="Times New Roman"/>
          <w:color w:val="000000"/>
          <w:sz w:val="28"/>
          <w:szCs w:val="28"/>
          <w:lang w:eastAsia="ru-RU"/>
        </w:rPr>
        <w:t xml:space="preserve"> надали можливість визначити   розуміння учнями основних фізичних понять і законів, уміння аналізувати фізичні явища та процеси, сформованість навичок розв’язання задач.</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Для укладання атестаційних робіт учитель може використовувати збірники завдань для проведення державної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w:t>
      </w:r>
      <w:proofErr w:type="gramStart"/>
      <w:r w:rsidRPr="00C86171">
        <w:rPr>
          <w:rFonts w:ascii="Times New Roman" w:eastAsia="Times New Roman" w:hAnsi="Times New Roman" w:cs="Times New Roman"/>
          <w:color w:val="000000"/>
          <w:sz w:val="28"/>
          <w:szCs w:val="28"/>
          <w:lang w:eastAsia="ru-RU"/>
        </w:rPr>
        <w:t>х</w:t>
      </w:r>
      <w:proofErr w:type="gramEnd"/>
      <w:r w:rsidRPr="00C86171">
        <w:rPr>
          <w:rFonts w:ascii="Times New Roman" w:eastAsia="Times New Roman" w:hAnsi="Times New Roman" w:cs="Times New Roman"/>
          <w:color w:val="000000"/>
          <w:sz w:val="28"/>
          <w:szCs w:val="28"/>
          <w:lang w:eastAsia="ru-RU"/>
        </w:rPr>
        <w:t xml:space="preserve"> кількість в атестаційній роботі, кількість варіантів атестаційних робіт визначає вчитель.</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w:t>
      </w:r>
      <w:proofErr w:type="gramStart"/>
      <w:r w:rsidRPr="00C86171">
        <w:rPr>
          <w:rFonts w:ascii="Times New Roman" w:eastAsia="Times New Roman" w:hAnsi="Times New Roman" w:cs="Times New Roman"/>
          <w:color w:val="000000"/>
          <w:sz w:val="28"/>
          <w:szCs w:val="28"/>
          <w:lang w:eastAsia="ru-RU"/>
        </w:rPr>
        <w:t>Ц</w:t>
      </w:r>
      <w:proofErr w:type="gramEnd"/>
      <w:r w:rsidRPr="00C86171">
        <w:rPr>
          <w:rFonts w:ascii="Times New Roman" w:eastAsia="Times New Roman" w:hAnsi="Times New Roman" w:cs="Times New Roman"/>
          <w:color w:val="000000"/>
          <w:sz w:val="28"/>
          <w:szCs w:val="28"/>
          <w:lang w:eastAsia="ru-RU"/>
        </w:rPr>
        <w:t>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w:t>
      </w:r>
      <w:proofErr w:type="gramStart"/>
      <w:r w:rsidRPr="00C86171">
        <w:rPr>
          <w:rFonts w:ascii="Times New Roman" w:eastAsia="Times New Roman" w:hAnsi="Times New Roman" w:cs="Times New Roman"/>
          <w:color w:val="000000"/>
          <w:sz w:val="28"/>
          <w:szCs w:val="28"/>
          <w:lang w:eastAsia="ru-RU"/>
        </w:rPr>
        <w:t>к</w:t>
      </w:r>
      <w:proofErr w:type="gramEnd"/>
      <w:r w:rsidRPr="00C86171">
        <w:rPr>
          <w:rFonts w:ascii="Times New Roman" w:eastAsia="Times New Roman" w:hAnsi="Times New Roman" w:cs="Times New Roman"/>
          <w:color w:val="000000"/>
          <w:sz w:val="28"/>
          <w:szCs w:val="28"/>
          <w:lang w:eastAsia="ru-RU"/>
        </w:rPr>
        <w:t>ів, таблиць або схем та обґрунтування.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Обов’язковою складовою атестаційної роботи є завдання з використанням графі</w:t>
      </w:r>
      <w:proofErr w:type="gramStart"/>
      <w:r w:rsidRPr="00C86171">
        <w:rPr>
          <w:rFonts w:ascii="Times New Roman" w:eastAsia="Times New Roman" w:hAnsi="Times New Roman" w:cs="Times New Roman"/>
          <w:color w:val="000000"/>
          <w:sz w:val="28"/>
          <w:szCs w:val="28"/>
          <w:lang w:eastAsia="ru-RU"/>
        </w:rPr>
        <w:t>к</w:t>
      </w:r>
      <w:proofErr w:type="gramEnd"/>
      <w:r w:rsidRPr="00C86171">
        <w:rPr>
          <w:rFonts w:ascii="Times New Roman" w:eastAsia="Times New Roman" w:hAnsi="Times New Roman" w:cs="Times New Roman"/>
          <w:color w:val="000000"/>
          <w:sz w:val="28"/>
          <w:szCs w:val="28"/>
          <w:lang w:eastAsia="ru-RU"/>
        </w:rPr>
        <w:t>ів, рисунків, а також задачі: типові та комбіновані.</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 час оцінювання виконання задач звертають увагу на такі вимоги щодо оформлення розв’язку задачі:</w:t>
      </w:r>
    </w:p>
    <w:p w:rsidR="00C86171" w:rsidRPr="00C86171" w:rsidRDefault="00C86171" w:rsidP="00C86171">
      <w:pPr>
        <w:numPr>
          <w:ilvl w:val="0"/>
          <w:numId w:val="9"/>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запис умови в скороченому вигляді;</w:t>
      </w:r>
    </w:p>
    <w:p w:rsidR="00C86171" w:rsidRPr="00C86171" w:rsidRDefault="00C86171" w:rsidP="00C86171">
      <w:pPr>
        <w:numPr>
          <w:ilvl w:val="0"/>
          <w:numId w:val="9"/>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переведення одиниць фізичних величин в одиниці Міжнародної системи одиниць;</w:t>
      </w:r>
    </w:p>
    <w:p w:rsidR="00C86171" w:rsidRPr="00C86171" w:rsidRDefault="00C86171" w:rsidP="00C86171">
      <w:pPr>
        <w:numPr>
          <w:ilvl w:val="0"/>
          <w:numId w:val="9"/>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логічна </w:t>
      </w:r>
      <w:proofErr w:type="gramStart"/>
      <w:r w:rsidRPr="00C86171">
        <w:rPr>
          <w:rFonts w:ascii="Times New Roman" w:eastAsia="Times New Roman" w:hAnsi="Times New Roman" w:cs="Times New Roman"/>
          <w:color w:val="000000"/>
          <w:sz w:val="28"/>
          <w:szCs w:val="28"/>
          <w:lang w:eastAsia="ru-RU"/>
        </w:rPr>
        <w:t>посл</w:t>
      </w:r>
      <w:proofErr w:type="gramEnd"/>
      <w:r w:rsidRPr="00C86171">
        <w:rPr>
          <w:rFonts w:ascii="Times New Roman" w:eastAsia="Times New Roman" w:hAnsi="Times New Roman" w:cs="Times New Roman"/>
          <w:color w:val="000000"/>
          <w:sz w:val="28"/>
          <w:szCs w:val="28"/>
          <w:lang w:eastAsia="ru-RU"/>
        </w:rPr>
        <w:t>ідовність вибору фізичних формул і виведення кінцевої формули;</w:t>
      </w:r>
    </w:p>
    <w:p w:rsidR="00C86171" w:rsidRPr="00C86171" w:rsidRDefault="00C86171" w:rsidP="00C86171">
      <w:pPr>
        <w:numPr>
          <w:ilvl w:val="0"/>
          <w:numId w:val="9"/>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хід розв’язання з усіма </w:t>
      </w:r>
      <w:proofErr w:type="gramStart"/>
      <w:r w:rsidRPr="00C86171">
        <w:rPr>
          <w:rFonts w:ascii="Times New Roman" w:eastAsia="Times New Roman" w:hAnsi="Times New Roman" w:cs="Times New Roman"/>
          <w:color w:val="000000"/>
          <w:sz w:val="28"/>
          <w:szCs w:val="28"/>
          <w:lang w:eastAsia="ru-RU"/>
        </w:rPr>
        <w:t>посл</w:t>
      </w:r>
      <w:proofErr w:type="gramEnd"/>
      <w:r w:rsidRPr="00C86171">
        <w:rPr>
          <w:rFonts w:ascii="Times New Roman" w:eastAsia="Times New Roman" w:hAnsi="Times New Roman" w:cs="Times New Roman"/>
          <w:color w:val="000000"/>
          <w:sz w:val="28"/>
          <w:szCs w:val="28"/>
          <w:lang w:eastAsia="ru-RU"/>
        </w:rPr>
        <w:t>ідовними діями і необхідними поясненнями, графічними ілюстраціями;</w:t>
      </w:r>
    </w:p>
    <w:p w:rsidR="00C86171" w:rsidRPr="00C86171" w:rsidRDefault="00C86171" w:rsidP="00C86171">
      <w:pPr>
        <w:numPr>
          <w:ilvl w:val="0"/>
          <w:numId w:val="9"/>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аналіз і </w:t>
      </w:r>
      <w:proofErr w:type="gramStart"/>
      <w:r w:rsidRPr="00C86171">
        <w:rPr>
          <w:rFonts w:ascii="Times New Roman" w:eastAsia="Times New Roman" w:hAnsi="Times New Roman" w:cs="Times New Roman"/>
          <w:color w:val="000000"/>
          <w:sz w:val="28"/>
          <w:szCs w:val="28"/>
          <w:lang w:eastAsia="ru-RU"/>
        </w:rPr>
        <w:t>перев</w:t>
      </w:r>
      <w:proofErr w:type="gramEnd"/>
      <w:r w:rsidRPr="00C86171">
        <w:rPr>
          <w:rFonts w:ascii="Times New Roman" w:eastAsia="Times New Roman" w:hAnsi="Times New Roman" w:cs="Times New Roman"/>
          <w:color w:val="000000"/>
          <w:sz w:val="28"/>
          <w:szCs w:val="28"/>
          <w:lang w:eastAsia="ru-RU"/>
        </w:rPr>
        <w:t>ірка вірогідності отриманого результату;</w:t>
      </w:r>
    </w:p>
    <w:p w:rsidR="00C86171" w:rsidRPr="00C86171" w:rsidRDefault="00C86171" w:rsidP="00C86171">
      <w:pPr>
        <w:numPr>
          <w:ilvl w:val="0"/>
          <w:numId w:val="9"/>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запис повної відповіді, якщо потрібно знайти декілька величин або результаті</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Для класів з поглибленим вивченням фізики пропонується включити в атестаційну роботу більше завдань високого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івня складності. Критерієм складності для завдань у тестові формі є кількість логічних кроків, які потрібно виконати для його розв’язання.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 xml:space="preserve">ід час проведення державної підсумкової атестації з фізики учням дозволяється користуватися калькуляторами. Оскільки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Час, який відводиться на виконання атестаційної роботи, типи завдань та ї</w:t>
      </w:r>
      <w:proofErr w:type="gramStart"/>
      <w:r w:rsidRPr="00C86171">
        <w:rPr>
          <w:rFonts w:ascii="Times New Roman" w:eastAsia="Times New Roman" w:hAnsi="Times New Roman" w:cs="Times New Roman"/>
          <w:color w:val="000000"/>
          <w:sz w:val="28"/>
          <w:szCs w:val="28"/>
          <w:lang w:eastAsia="ru-RU"/>
        </w:rPr>
        <w:t>х</w:t>
      </w:r>
      <w:proofErr w:type="gramEnd"/>
      <w:r w:rsidRPr="00C86171">
        <w:rPr>
          <w:rFonts w:ascii="Times New Roman" w:eastAsia="Times New Roman" w:hAnsi="Times New Roman" w:cs="Times New Roman"/>
          <w:color w:val="000000"/>
          <w:sz w:val="28"/>
          <w:szCs w:val="28"/>
          <w:lang w:eastAsia="ru-RU"/>
        </w:rPr>
        <w:t xml:space="preserve"> кількість в атестаційній роботі, кількість варіантів атестаційних робіт визначає вчитель.</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Хімія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Атестаційна робота з хімії укладається вчителем із завдань, що охоплюють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ізні теми курсу хімії у такому співвідношенні:</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15% – 7 клас – початкові хімічні поняття; </w:t>
      </w:r>
      <w:proofErr w:type="gramStart"/>
      <w:r w:rsidRPr="00C86171">
        <w:rPr>
          <w:rFonts w:ascii="Times New Roman" w:eastAsia="Times New Roman" w:hAnsi="Times New Roman" w:cs="Times New Roman"/>
          <w:color w:val="000000"/>
          <w:sz w:val="28"/>
          <w:szCs w:val="28"/>
          <w:lang w:eastAsia="ru-RU"/>
        </w:rPr>
        <w:t>прост</w:t>
      </w:r>
      <w:proofErr w:type="gramEnd"/>
      <w:r w:rsidRPr="00C86171">
        <w:rPr>
          <w:rFonts w:ascii="Times New Roman" w:eastAsia="Times New Roman" w:hAnsi="Times New Roman" w:cs="Times New Roman"/>
          <w:color w:val="000000"/>
          <w:sz w:val="28"/>
          <w:szCs w:val="28"/>
          <w:lang w:eastAsia="ru-RU"/>
        </w:rPr>
        <w:t>і речовини метали і неметали;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45% – 8 клас – кількість речовини, розрахунки за хімічними формулами; основні класи неорганічних сполук; </w:t>
      </w:r>
      <w:proofErr w:type="gramStart"/>
      <w:r w:rsidRPr="00C86171">
        <w:rPr>
          <w:rFonts w:ascii="Times New Roman" w:eastAsia="Times New Roman" w:hAnsi="Times New Roman" w:cs="Times New Roman"/>
          <w:color w:val="000000"/>
          <w:sz w:val="28"/>
          <w:szCs w:val="28"/>
          <w:lang w:eastAsia="ru-RU"/>
        </w:rPr>
        <w:t>періодичний закон і пер</w:t>
      </w:r>
      <w:proofErr w:type="gramEnd"/>
      <w:r w:rsidRPr="00C86171">
        <w:rPr>
          <w:rFonts w:ascii="Times New Roman" w:eastAsia="Times New Roman" w:hAnsi="Times New Roman" w:cs="Times New Roman"/>
          <w:color w:val="000000"/>
          <w:sz w:val="28"/>
          <w:szCs w:val="28"/>
          <w:lang w:eastAsia="ru-RU"/>
        </w:rPr>
        <w:t>іодична система хімічних елементів Менделєєва; будова атома хімічний зв’язок і будова речовини;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40% – 9 клас – розчини; хімічні реакції; найважливіші органічні сполуки.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Атестаційна робота складається із завдань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 xml:space="preserve">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 xml:space="preserve">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ізних типів, які передбачають розгорнутий запис розв’язування задачі з обґрунтуванням кожного етапу.</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До атестаційної роботи включаються завдання на визначення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w:t>
      </w:r>
    </w:p>
    <w:p w:rsidR="00C86171" w:rsidRPr="00C86171" w:rsidRDefault="00C86171" w:rsidP="00C86171">
      <w:pPr>
        <w:numPr>
          <w:ilvl w:val="0"/>
          <w:numId w:val="10"/>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називати речовини за їх формулами, типи хімічних реакцій;</w:t>
      </w:r>
    </w:p>
    <w:p w:rsidR="00C86171" w:rsidRPr="00C86171" w:rsidRDefault="00C86171" w:rsidP="00C86171">
      <w:pPr>
        <w:numPr>
          <w:ilvl w:val="0"/>
          <w:numId w:val="10"/>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складати формули найважливіших неорганічних та органічних сполук вивчених класів, схеми будови атомів перших 20 елементів періодичної системи,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івняння хімічних реакцій;</w:t>
      </w:r>
    </w:p>
    <w:p w:rsidR="00C86171" w:rsidRPr="00C86171" w:rsidRDefault="00C86171" w:rsidP="00C86171">
      <w:pPr>
        <w:numPr>
          <w:ilvl w:val="0"/>
          <w:numId w:val="10"/>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ізних класів неорганічних сполук, процеси окиснення і відновлення;</w:t>
      </w:r>
    </w:p>
    <w:p w:rsidR="00C86171" w:rsidRPr="00C86171" w:rsidRDefault="00C86171" w:rsidP="00C86171">
      <w:pPr>
        <w:numPr>
          <w:ilvl w:val="0"/>
          <w:numId w:val="10"/>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визначати належність речовин до певного класу, тип хімічної реакції, вид хімічного зв’язку у типових </w:t>
      </w:r>
      <w:proofErr w:type="gramStart"/>
      <w:r w:rsidRPr="00C86171">
        <w:rPr>
          <w:rFonts w:ascii="Times New Roman" w:eastAsia="Times New Roman" w:hAnsi="Times New Roman" w:cs="Times New Roman"/>
          <w:color w:val="000000"/>
          <w:sz w:val="28"/>
          <w:szCs w:val="28"/>
          <w:lang w:eastAsia="ru-RU"/>
        </w:rPr>
        <w:t>прикладах</w:t>
      </w:r>
      <w:proofErr w:type="gramEnd"/>
      <w:r w:rsidRPr="00C86171">
        <w:rPr>
          <w:rFonts w:ascii="Times New Roman" w:eastAsia="Times New Roman" w:hAnsi="Times New Roman" w:cs="Times New Roman"/>
          <w:color w:val="000000"/>
          <w:sz w:val="28"/>
          <w:szCs w:val="28"/>
          <w:lang w:eastAsia="ru-RU"/>
        </w:rPr>
        <w:t>, ступінь окиснення елементів, можливість перебігу реакцій йонного обміну;</w:t>
      </w:r>
    </w:p>
    <w:p w:rsidR="00C86171" w:rsidRPr="00C86171" w:rsidRDefault="00C86171" w:rsidP="00C86171">
      <w:pPr>
        <w:numPr>
          <w:ilvl w:val="0"/>
          <w:numId w:val="10"/>
        </w:numPr>
        <w:shd w:val="clear" w:color="auto" w:fill="FFFFFF"/>
        <w:spacing w:before="25" w:after="127" w:line="240" w:lineRule="auto"/>
        <w:ind w:left="0"/>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івняннями.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Час, який відводиться на виконання атестаційної роботи, типи завдань та ї</w:t>
      </w:r>
      <w:proofErr w:type="gramStart"/>
      <w:r w:rsidRPr="00C86171">
        <w:rPr>
          <w:rFonts w:ascii="Times New Roman" w:eastAsia="Times New Roman" w:hAnsi="Times New Roman" w:cs="Times New Roman"/>
          <w:color w:val="000000"/>
          <w:sz w:val="28"/>
          <w:szCs w:val="28"/>
          <w:lang w:eastAsia="ru-RU"/>
        </w:rPr>
        <w:t>х</w:t>
      </w:r>
      <w:proofErr w:type="gramEnd"/>
      <w:r w:rsidRPr="00C86171">
        <w:rPr>
          <w:rFonts w:ascii="Times New Roman" w:eastAsia="Times New Roman" w:hAnsi="Times New Roman" w:cs="Times New Roman"/>
          <w:color w:val="000000"/>
          <w:sz w:val="28"/>
          <w:szCs w:val="28"/>
          <w:lang w:eastAsia="ru-RU"/>
        </w:rPr>
        <w:t xml:space="preserve"> кількість в атестаційній роботі, а також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ідсумкової атестації з хімії, або інші збірники завдань з хімії, що мають відповідний гриф.</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b/>
          <w:bCs/>
          <w:color w:val="000000"/>
          <w:sz w:val="28"/>
          <w:szCs w:val="28"/>
          <w:lang w:eastAsia="ru-RU"/>
        </w:rPr>
        <w:t>Б</w:t>
      </w:r>
      <w:proofErr w:type="gramEnd"/>
      <w:r w:rsidRPr="00C86171">
        <w:rPr>
          <w:rFonts w:ascii="Times New Roman" w:eastAsia="Times New Roman" w:hAnsi="Times New Roman" w:cs="Times New Roman"/>
          <w:b/>
          <w:bCs/>
          <w:color w:val="000000"/>
          <w:sz w:val="28"/>
          <w:szCs w:val="28"/>
          <w:lang w:eastAsia="ru-RU"/>
        </w:rPr>
        <w:t>іологія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Атестаційна робота з біології укладається вчителем із завдань, що охоплюють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ізні теми курсу біології в межах очікуваних результатів навчально-пізнавальної діяльності учнів, визначених  програмою з біології для 7 – 9 класів. Завдання добираються вчителем так, щоб вони дали змогу оцінити сформованість в учнів діяльнісного (умі</w:t>
      </w:r>
      <w:proofErr w:type="gramStart"/>
      <w:r w:rsidRPr="00C86171">
        <w:rPr>
          <w:rFonts w:ascii="Times New Roman" w:eastAsia="Times New Roman" w:hAnsi="Times New Roman" w:cs="Times New Roman"/>
          <w:color w:val="000000"/>
          <w:sz w:val="28"/>
          <w:szCs w:val="28"/>
          <w:lang w:eastAsia="ru-RU"/>
        </w:rPr>
        <w:t>ння), знаннєвого (знання) і ціннісного (ставлення) компонентів предметної компетентності.</w:t>
      </w:r>
      <w:proofErr w:type="gramEnd"/>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Атестаційна робота складається </w:t>
      </w:r>
      <w:r w:rsidRPr="00C86171">
        <w:rPr>
          <w:rFonts w:ascii="Times New Roman" w:eastAsia="Times New Roman" w:hAnsi="Times New Roman" w:cs="Times New Roman"/>
          <w:i/>
          <w:iCs/>
          <w:color w:val="000000"/>
          <w:sz w:val="28"/>
          <w:szCs w:val="28"/>
          <w:lang w:eastAsia="ru-RU"/>
        </w:rPr>
        <w:t xml:space="preserve">із завдань </w:t>
      </w:r>
      <w:proofErr w:type="gramStart"/>
      <w:r w:rsidRPr="00C86171">
        <w:rPr>
          <w:rFonts w:ascii="Times New Roman" w:eastAsia="Times New Roman" w:hAnsi="Times New Roman" w:cs="Times New Roman"/>
          <w:i/>
          <w:iCs/>
          <w:color w:val="000000"/>
          <w:sz w:val="28"/>
          <w:szCs w:val="28"/>
          <w:lang w:eastAsia="ru-RU"/>
        </w:rPr>
        <w:t>р</w:t>
      </w:r>
      <w:proofErr w:type="gramEnd"/>
      <w:r w:rsidRPr="00C86171">
        <w:rPr>
          <w:rFonts w:ascii="Times New Roman" w:eastAsia="Times New Roman" w:hAnsi="Times New Roman" w:cs="Times New Roman"/>
          <w:i/>
          <w:iCs/>
          <w:color w:val="000000"/>
          <w:sz w:val="28"/>
          <w:szCs w:val="28"/>
          <w:lang w:eastAsia="ru-RU"/>
        </w:rPr>
        <w:t>ізних рівнів складності: завдань на відтворення знань </w:t>
      </w:r>
      <w:r w:rsidRPr="00C86171">
        <w:rPr>
          <w:rFonts w:ascii="Times New Roman" w:eastAsia="Times New Roman" w:hAnsi="Times New Roman" w:cs="Times New Roman"/>
          <w:color w:val="000000"/>
          <w:sz w:val="28"/>
          <w:szCs w:val="28"/>
          <w:lang w:eastAsia="ru-RU"/>
        </w:rPr>
        <w:t>(уміння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і </w:t>
      </w:r>
      <w:r w:rsidRPr="00C86171">
        <w:rPr>
          <w:rFonts w:ascii="Times New Roman" w:eastAsia="Times New Roman" w:hAnsi="Times New Roman" w:cs="Times New Roman"/>
          <w:i/>
          <w:iCs/>
          <w:color w:val="000000"/>
          <w:sz w:val="28"/>
          <w:szCs w:val="28"/>
          <w:lang w:eastAsia="ru-RU"/>
        </w:rPr>
        <w:t>завдань на застосування знань</w:t>
      </w:r>
      <w:r w:rsidRPr="00C86171">
        <w:rPr>
          <w:rFonts w:ascii="Times New Roman" w:eastAsia="Times New Roman" w:hAnsi="Times New Roman" w:cs="Times New Roman"/>
          <w:color w:val="000000"/>
          <w:sz w:val="28"/>
          <w:szCs w:val="28"/>
          <w:lang w:eastAsia="ru-RU"/>
        </w:rPr>
        <w:t> (уміння описувати, характеризувати, порівнювати біологічні об’єкти, явища, процеси; описувати і пояснювати результати експерименту, дані таблиць, графі</w:t>
      </w:r>
      <w:proofErr w:type="gramStart"/>
      <w:r w:rsidRPr="00C86171">
        <w:rPr>
          <w:rFonts w:ascii="Times New Roman" w:eastAsia="Times New Roman" w:hAnsi="Times New Roman" w:cs="Times New Roman"/>
          <w:color w:val="000000"/>
          <w:sz w:val="28"/>
          <w:szCs w:val="28"/>
          <w:lang w:eastAsia="ru-RU"/>
        </w:rPr>
        <w:t>к</w:t>
      </w:r>
      <w:proofErr w:type="gramEnd"/>
      <w:r w:rsidRPr="00C86171">
        <w:rPr>
          <w:rFonts w:ascii="Times New Roman" w:eastAsia="Times New Roman" w:hAnsi="Times New Roman" w:cs="Times New Roman"/>
          <w:color w:val="000000"/>
          <w:sz w:val="28"/>
          <w:szCs w:val="28"/>
          <w:lang w:eastAsia="ru-RU"/>
        </w:rPr>
        <w:t xml:space="preserve">ів; встановлювати причинно-наслідкові зв’язки, узагальнювати, робити висновки; </w:t>
      </w:r>
      <w:proofErr w:type="gramStart"/>
      <w:r w:rsidRPr="00C86171">
        <w:rPr>
          <w:rFonts w:ascii="Times New Roman" w:eastAsia="Times New Roman" w:hAnsi="Times New Roman" w:cs="Times New Roman"/>
          <w:color w:val="000000"/>
          <w:sz w:val="28"/>
          <w:szCs w:val="28"/>
          <w:lang w:eastAsia="ru-RU"/>
        </w:rPr>
        <w:t>використовувати знання у практичній діяльності), які складають приблизно 50% від загальної кількості завдань атестаційної роботи.  </w:t>
      </w:r>
      <w:proofErr w:type="gramEnd"/>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До атестаційної роботи включаються завдання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w:t>
      </w:r>
      <w:proofErr w:type="gramStart"/>
      <w:r w:rsidRPr="00C86171">
        <w:rPr>
          <w:rFonts w:ascii="Times New Roman" w:eastAsia="Times New Roman" w:hAnsi="Times New Roman" w:cs="Times New Roman"/>
          <w:color w:val="000000"/>
          <w:sz w:val="28"/>
          <w:szCs w:val="28"/>
          <w:lang w:eastAsia="ru-RU"/>
        </w:rPr>
        <w:t>ст</w:t>
      </w:r>
      <w:proofErr w:type="gramEnd"/>
      <w:r w:rsidRPr="00C86171">
        <w:rPr>
          <w:rFonts w:ascii="Times New Roman" w:eastAsia="Times New Roman" w:hAnsi="Times New Roman" w:cs="Times New Roman"/>
          <w:color w:val="000000"/>
          <w:sz w:val="28"/>
          <w:szCs w:val="28"/>
          <w:lang w:eastAsia="ru-RU"/>
        </w:rPr>
        <w:t xml:space="preserve"> виконати завдання.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Час, який відводиться на виконання атестаційної роботи, типи завдань та ї</w:t>
      </w:r>
      <w:proofErr w:type="gramStart"/>
      <w:r w:rsidRPr="00C86171">
        <w:rPr>
          <w:rFonts w:ascii="Times New Roman" w:eastAsia="Times New Roman" w:hAnsi="Times New Roman" w:cs="Times New Roman"/>
          <w:color w:val="000000"/>
          <w:sz w:val="28"/>
          <w:szCs w:val="28"/>
          <w:lang w:eastAsia="ru-RU"/>
        </w:rPr>
        <w:t>х</w:t>
      </w:r>
      <w:proofErr w:type="gramEnd"/>
      <w:r w:rsidRPr="00C86171">
        <w:rPr>
          <w:rFonts w:ascii="Times New Roman" w:eastAsia="Times New Roman" w:hAnsi="Times New Roman" w:cs="Times New Roman"/>
          <w:color w:val="000000"/>
          <w:sz w:val="28"/>
          <w:szCs w:val="28"/>
          <w:lang w:eastAsia="ru-RU"/>
        </w:rPr>
        <w:t xml:space="preserve">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ідсумкової атестації з біології, або інші збірники завдань з біології, що мають відповідний гриф, з урахуванням вимог, що зазначені вище.</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Географія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У ході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ідготовки завдань для проведення державної підсумкової атестації з географії у 9 класі основної школи вчитель має забезпечити реалізацію компетентнісного підходу змістовим наповненням завдань.</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Тематичне наповнення атестаційної роботи вчитель здійснює за навчальною програмою курсу з 6-го по 9-й клас, при цьому важливо узгодити тестові завдання за темами та врівноважити за ступенем складності. Змі</w:t>
      </w:r>
      <w:proofErr w:type="gramStart"/>
      <w:r w:rsidRPr="00C86171">
        <w:rPr>
          <w:rFonts w:ascii="Times New Roman" w:eastAsia="Times New Roman" w:hAnsi="Times New Roman" w:cs="Times New Roman"/>
          <w:color w:val="000000"/>
          <w:sz w:val="28"/>
          <w:szCs w:val="28"/>
          <w:lang w:eastAsia="ru-RU"/>
        </w:rPr>
        <w:t>ст</w:t>
      </w:r>
      <w:proofErr w:type="gramEnd"/>
      <w:r w:rsidRPr="00C86171">
        <w:rPr>
          <w:rFonts w:ascii="Times New Roman" w:eastAsia="Times New Roman" w:hAnsi="Times New Roman" w:cs="Times New Roman"/>
          <w:color w:val="000000"/>
          <w:sz w:val="28"/>
          <w:szCs w:val="28"/>
          <w:lang w:eastAsia="ru-RU"/>
        </w:rPr>
        <w:t xml:space="preserve"> окремих завдань варто спрямувати на формування (ціннісний компонент) мотиваційної сфери (визначення потреб, мотивів, намірів, цілей, прагнень); </w:t>
      </w:r>
      <w:proofErr w:type="gramStart"/>
      <w:r w:rsidRPr="00C86171">
        <w:rPr>
          <w:rFonts w:ascii="Times New Roman" w:eastAsia="Times New Roman" w:hAnsi="Times New Roman" w:cs="Times New Roman"/>
          <w:color w:val="000000"/>
          <w:sz w:val="28"/>
          <w:szCs w:val="28"/>
          <w:lang w:eastAsia="ru-RU"/>
        </w:rPr>
        <w:t>соц</w:t>
      </w:r>
      <w:proofErr w:type="gramEnd"/>
      <w:r w:rsidRPr="00C86171">
        <w:rPr>
          <w:rFonts w:ascii="Times New Roman" w:eastAsia="Times New Roman" w:hAnsi="Times New Roman" w:cs="Times New Roman"/>
          <w:color w:val="000000"/>
          <w:sz w:val="28"/>
          <w:szCs w:val="28"/>
          <w:lang w:eastAsia="ru-RU"/>
        </w:rPr>
        <w:t>іальних цінностей (почуття патріотизму, національної самосвідомості); особистісних цінностей (гуманність, працелюбність, чесність, правдивість тощо); соціальної поведінки; громадянської позиції, інших моральних якостей особистості, її поглядів, переконань, життєвих пріоритетів.</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Для проведення атестації вчитель на </w:t>
      </w:r>
      <w:proofErr w:type="gramStart"/>
      <w:r w:rsidRPr="00C86171">
        <w:rPr>
          <w:rFonts w:ascii="Times New Roman" w:eastAsia="Times New Roman" w:hAnsi="Times New Roman" w:cs="Times New Roman"/>
          <w:color w:val="000000"/>
          <w:sz w:val="28"/>
          <w:szCs w:val="28"/>
          <w:lang w:eastAsia="ru-RU"/>
        </w:rPr>
        <w:t>св</w:t>
      </w:r>
      <w:proofErr w:type="gramEnd"/>
      <w:r w:rsidRPr="00C86171">
        <w:rPr>
          <w:rFonts w:ascii="Times New Roman" w:eastAsia="Times New Roman" w:hAnsi="Times New Roman" w:cs="Times New Roman"/>
          <w:color w:val="000000"/>
          <w:sz w:val="28"/>
          <w:szCs w:val="28"/>
          <w:lang w:eastAsia="ru-RU"/>
        </w:rPr>
        <w:t xml:space="preserve">ій розсуд готує декілька варіантів завдань за відповідною формою. Кожен варіант має тестові завдання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ізних типів і рівнів складності, зокрема:</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1)  завдання з вибором однієї правильної відповіді з чотирьох запропонованих використовують для оцінювання знань географічних понять, термі</w:t>
      </w:r>
      <w:proofErr w:type="gramStart"/>
      <w:r w:rsidRPr="00C86171">
        <w:rPr>
          <w:rFonts w:ascii="Times New Roman" w:eastAsia="Times New Roman" w:hAnsi="Times New Roman" w:cs="Times New Roman"/>
          <w:color w:val="000000"/>
          <w:sz w:val="28"/>
          <w:szCs w:val="28"/>
          <w:lang w:eastAsia="ru-RU"/>
        </w:rPr>
        <w:t>н</w:t>
      </w:r>
      <w:proofErr w:type="gramEnd"/>
      <w:r w:rsidRPr="00C86171">
        <w:rPr>
          <w:rFonts w:ascii="Times New Roman" w:eastAsia="Times New Roman" w:hAnsi="Times New Roman" w:cs="Times New Roman"/>
          <w:color w:val="000000"/>
          <w:sz w:val="28"/>
          <w:szCs w:val="28"/>
          <w:lang w:eastAsia="ru-RU"/>
        </w:rPr>
        <w:t>і</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умінь працювати із джерелами інформації (всього 8 завдань, з них кожні 2 завдання формуються за темами від 6 по 9 клас);</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2) завдання на визначення відповідності передбачають вибі</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 xml:space="preserve"> взаємопов’язаних понять, явищ, процесів і встановлення між ними логічних зв’язків (4 завдання, кожне  завдання формується за темами від 6 по 9 клас);</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3) завдання, що містять сім варіантів </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color w:val="000000"/>
          <w:sz w:val="28"/>
          <w:szCs w:val="28"/>
          <w:lang w:eastAsia="ru-RU"/>
        </w:rPr>
        <w:t>4)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w:t>
      </w:r>
      <w:proofErr w:type="gramEnd"/>
      <w:r w:rsidRPr="00C86171">
        <w:rPr>
          <w:rFonts w:ascii="Times New Roman" w:eastAsia="Times New Roman" w:hAnsi="Times New Roman" w:cs="Times New Roman"/>
          <w:color w:val="000000"/>
          <w:sz w:val="28"/>
          <w:szCs w:val="28"/>
          <w:lang w:eastAsia="ru-RU"/>
        </w:rPr>
        <w:t xml:space="preserve"> і явищ на основі виділення їх істотних ознак, встановлювати риси подібності та відмінності, переваг та недолі</w:t>
      </w:r>
      <w:proofErr w:type="gramStart"/>
      <w:r w:rsidRPr="00C86171">
        <w:rPr>
          <w:rFonts w:ascii="Times New Roman" w:eastAsia="Times New Roman" w:hAnsi="Times New Roman" w:cs="Times New Roman"/>
          <w:color w:val="000000"/>
          <w:sz w:val="28"/>
          <w:szCs w:val="28"/>
          <w:lang w:eastAsia="ru-RU"/>
        </w:rPr>
        <w:t>к</w:t>
      </w:r>
      <w:proofErr w:type="gramEnd"/>
      <w:r w:rsidRPr="00C86171">
        <w:rPr>
          <w:rFonts w:ascii="Times New Roman" w:eastAsia="Times New Roman" w:hAnsi="Times New Roman" w:cs="Times New Roman"/>
          <w:color w:val="000000"/>
          <w:sz w:val="28"/>
          <w:szCs w:val="28"/>
          <w:lang w:eastAsia="ru-RU"/>
        </w:rPr>
        <w:t>ів природних та економічних умов, уміння застосовувати уміння застосовувати наявні знання і компетенції для вирішення запропонованого завдання.</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 5) завдання, одне з яких стосуватиметься курсу «Україна у </w:t>
      </w:r>
      <w:proofErr w:type="gramStart"/>
      <w:r w:rsidRPr="00C86171">
        <w:rPr>
          <w:rFonts w:ascii="Times New Roman" w:eastAsia="Times New Roman" w:hAnsi="Times New Roman" w:cs="Times New Roman"/>
          <w:color w:val="000000"/>
          <w:sz w:val="28"/>
          <w:szCs w:val="28"/>
          <w:lang w:eastAsia="ru-RU"/>
        </w:rPr>
        <w:t>св</w:t>
      </w:r>
      <w:proofErr w:type="gramEnd"/>
      <w:r w:rsidRPr="00C86171">
        <w:rPr>
          <w:rFonts w:ascii="Times New Roman" w:eastAsia="Times New Roman" w:hAnsi="Times New Roman" w:cs="Times New Roman"/>
          <w:color w:val="000000"/>
          <w:sz w:val="28"/>
          <w:szCs w:val="28"/>
          <w:lang w:eastAsia="ru-RU"/>
        </w:rPr>
        <w:t>іті: природа населення», а інше – «Україна і світове господарство»);</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6) два завдання, що передбачають для отримання правильної відповіді виконання певних математичних розрахунків з відповідним записом </w:t>
      </w:r>
      <w:proofErr w:type="gramStart"/>
      <w:r w:rsidRPr="00C86171">
        <w:rPr>
          <w:rFonts w:ascii="Times New Roman" w:eastAsia="Times New Roman" w:hAnsi="Times New Roman" w:cs="Times New Roman"/>
          <w:color w:val="000000"/>
          <w:sz w:val="28"/>
          <w:szCs w:val="28"/>
          <w:lang w:eastAsia="ru-RU"/>
        </w:rPr>
        <w:t>у</w:t>
      </w:r>
      <w:proofErr w:type="gramEnd"/>
      <w:r w:rsidRPr="00C86171">
        <w:rPr>
          <w:rFonts w:ascii="Times New Roman" w:eastAsia="Times New Roman" w:hAnsi="Times New Roman" w:cs="Times New Roman"/>
          <w:color w:val="000000"/>
          <w:sz w:val="28"/>
          <w:szCs w:val="28"/>
          <w:lang w:eastAsia="ru-RU"/>
        </w:rPr>
        <w:t xml:space="preserve"> бланку відповідей; (завдання формуються за темами від 6 по 9 клас)</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7) також необхідно розробити </w:t>
      </w:r>
      <w:r w:rsidRPr="00C86171">
        <w:rPr>
          <w:rFonts w:ascii="Times New Roman" w:eastAsia="Times New Roman" w:hAnsi="Times New Roman" w:cs="Times New Roman"/>
          <w:i/>
          <w:iCs/>
          <w:color w:val="000000"/>
          <w:sz w:val="28"/>
          <w:szCs w:val="28"/>
          <w:lang w:eastAsia="ru-RU"/>
        </w:rPr>
        <w:t>одне завдання на контурній карті</w:t>
      </w:r>
      <w:r w:rsidRPr="00C86171">
        <w:rPr>
          <w:rFonts w:ascii="Times New Roman" w:eastAsia="Times New Roman" w:hAnsi="Times New Roman" w:cs="Times New Roman"/>
          <w:color w:val="000000"/>
          <w:sz w:val="28"/>
          <w:szCs w:val="28"/>
          <w:lang w:eastAsia="ru-RU"/>
        </w:rPr>
        <w:t xml:space="preserve">,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 xml:space="preserve">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ідготовки завдання пропонуємо підготувати контурні карти світу та України, а завдання формувати з врахуванням формату карти.</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Отже, кожен варіант такої атестаційної роботи налічуватиме: 16 тестових завдань </w:t>
      </w:r>
      <w:proofErr w:type="gramStart"/>
      <w:r w:rsidRPr="00C86171">
        <w:rPr>
          <w:rFonts w:ascii="Times New Roman" w:eastAsia="Times New Roman" w:hAnsi="Times New Roman" w:cs="Times New Roman"/>
          <w:color w:val="000000"/>
          <w:sz w:val="28"/>
          <w:szCs w:val="28"/>
          <w:lang w:eastAsia="ru-RU"/>
        </w:rPr>
        <w:t>р</w:t>
      </w:r>
      <w:proofErr w:type="gramEnd"/>
      <w:r w:rsidRPr="00C86171">
        <w:rPr>
          <w:rFonts w:ascii="Times New Roman" w:eastAsia="Times New Roman" w:hAnsi="Times New Roman" w:cs="Times New Roman"/>
          <w:color w:val="000000"/>
          <w:sz w:val="28"/>
          <w:szCs w:val="28"/>
          <w:lang w:eastAsia="ru-RU"/>
        </w:rPr>
        <w:t>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Для класів з поглибленим вивченням географії пропонується додати до атестаційної роботи ще два завдання: одне – </w:t>
      </w:r>
      <w:proofErr w:type="gramStart"/>
      <w:r w:rsidRPr="00C86171">
        <w:rPr>
          <w:rFonts w:ascii="Times New Roman" w:eastAsia="Times New Roman" w:hAnsi="Times New Roman" w:cs="Times New Roman"/>
          <w:color w:val="000000"/>
          <w:sz w:val="28"/>
          <w:szCs w:val="28"/>
          <w:lang w:eastAsia="ru-RU"/>
        </w:rPr>
        <w:t>практичного</w:t>
      </w:r>
      <w:proofErr w:type="gramEnd"/>
      <w:r w:rsidRPr="00C86171">
        <w:rPr>
          <w:rFonts w:ascii="Times New Roman" w:eastAsia="Times New Roman" w:hAnsi="Times New Roman" w:cs="Times New Roman"/>
          <w:color w:val="000000"/>
          <w:sz w:val="28"/>
          <w:szCs w:val="28"/>
          <w:lang w:eastAsia="ru-RU"/>
        </w:rPr>
        <w:t xml:space="preserve"> спрямування, а друге – теоретичного, творчого характеру.</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На виконання атестаційної роботи відводиться 90 хвилин. Для класів з поглибленим вивченням географії - 120 хвилин.</w:t>
      </w:r>
    </w:p>
    <w:p w:rsidR="00C86171" w:rsidRPr="00C86171" w:rsidRDefault="00C86171" w:rsidP="00C86171">
      <w:pPr>
        <w:shd w:val="clear" w:color="auto" w:fill="FFFFFF"/>
        <w:spacing w:after="178"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Виконання атестаційної роботи не передбачає використання атласі</w:t>
      </w:r>
      <w:proofErr w:type="gramStart"/>
      <w:r w:rsidRPr="00C86171">
        <w:rPr>
          <w:rFonts w:ascii="Times New Roman" w:eastAsia="Times New Roman" w:hAnsi="Times New Roman" w:cs="Times New Roman"/>
          <w:color w:val="000000"/>
          <w:sz w:val="28"/>
          <w:szCs w:val="28"/>
          <w:lang w:eastAsia="ru-RU"/>
        </w:rPr>
        <w:t>в</w:t>
      </w:r>
      <w:proofErr w:type="gramEnd"/>
      <w:r w:rsidRPr="00C86171">
        <w:rPr>
          <w:rFonts w:ascii="Times New Roman" w:eastAsia="Times New Roman" w:hAnsi="Times New Roman" w:cs="Times New Roman"/>
          <w:color w:val="000000"/>
          <w:sz w:val="28"/>
          <w:szCs w:val="28"/>
          <w:lang w:eastAsia="ru-RU"/>
        </w:rPr>
        <w:t xml:space="preserve"> та інших джерел картографічної та візуальної інформації.</w:t>
      </w:r>
    </w:p>
    <w:p w:rsidR="00C86171" w:rsidRPr="00C86171" w:rsidRDefault="00C86171" w:rsidP="00C8617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b/>
          <w:bCs/>
          <w:color w:val="000000"/>
          <w:sz w:val="28"/>
          <w:szCs w:val="28"/>
          <w:lang w:eastAsia="ru-RU"/>
        </w:rPr>
        <w:t>Орієнтовні вимоги  до змісту атестаційних робіт для учнів 11 класу</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86171">
        <w:rPr>
          <w:rFonts w:ascii="Times New Roman" w:eastAsia="Times New Roman" w:hAnsi="Times New Roman" w:cs="Times New Roman"/>
          <w:color w:val="000000"/>
          <w:sz w:val="28"/>
          <w:szCs w:val="28"/>
          <w:lang w:eastAsia="ru-RU"/>
        </w:rPr>
        <w:t xml:space="preserve">Державна </w:t>
      </w:r>
      <w:proofErr w:type="gramStart"/>
      <w:r w:rsidRPr="00C86171">
        <w:rPr>
          <w:rFonts w:ascii="Times New Roman" w:eastAsia="Times New Roman" w:hAnsi="Times New Roman" w:cs="Times New Roman"/>
          <w:color w:val="000000"/>
          <w:sz w:val="28"/>
          <w:szCs w:val="28"/>
          <w:lang w:eastAsia="ru-RU"/>
        </w:rPr>
        <w:t>п</w:t>
      </w:r>
      <w:proofErr w:type="gramEnd"/>
      <w:r w:rsidRPr="00C86171">
        <w:rPr>
          <w:rFonts w:ascii="Times New Roman" w:eastAsia="Times New Roman" w:hAnsi="Times New Roman" w:cs="Times New Roman"/>
          <w:color w:val="000000"/>
          <w:sz w:val="28"/>
          <w:szCs w:val="28"/>
          <w:lang w:eastAsia="ru-RU"/>
        </w:rPr>
        <w:t>ідсумкова атестація учнів 11 класів закладів загальної середньої освіти проводиться у закладах освіти за місцем навчання в окремих випадках, що зазначені  у листі Міністерства освіти і науки України від 31.01. 2018 р. </w:t>
      </w:r>
      <w:hyperlink r:id="rId13" w:history="1">
        <w:r w:rsidRPr="00C86171">
          <w:rPr>
            <w:rFonts w:ascii="Times New Roman" w:eastAsia="Times New Roman" w:hAnsi="Times New Roman" w:cs="Times New Roman"/>
            <w:color w:val="8C8282"/>
            <w:sz w:val="28"/>
            <w:szCs w:val="28"/>
            <w:lang w:eastAsia="ru-RU"/>
          </w:rPr>
          <w:t>№ 1/9-66</w:t>
        </w:r>
      </w:hyperlink>
      <w:r w:rsidRPr="00C86171">
        <w:rPr>
          <w:rFonts w:ascii="Times New Roman" w:eastAsia="Times New Roman" w:hAnsi="Times New Roman" w:cs="Times New Roman"/>
          <w:color w:val="000000"/>
          <w:sz w:val="28"/>
          <w:szCs w:val="28"/>
          <w:lang w:eastAsia="ru-RU"/>
        </w:rPr>
        <w:t xml:space="preserve"> «Про організоване завершення 2017/2018 н. р. та особливості проведення ДПА у </w:t>
      </w:r>
      <w:proofErr w:type="gramStart"/>
      <w:r w:rsidRPr="00C86171">
        <w:rPr>
          <w:rFonts w:ascii="Times New Roman" w:eastAsia="Times New Roman" w:hAnsi="Times New Roman" w:cs="Times New Roman"/>
          <w:color w:val="000000"/>
          <w:sz w:val="28"/>
          <w:szCs w:val="28"/>
          <w:lang w:eastAsia="ru-RU"/>
        </w:rPr>
        <w:t>закладах</w:t>
      </w:r>
      <w:proofErr w:type="gramEnd"/>
      <w:r w:rsidRPr="00C86171">
        <w:rPr>
          <w:rFonts w:ascii="Times New Roman" w:eastAsia="Times New Roman" w:hAnsi="Times New Roman" w:cs="Times New Roman"/>
          <w:color w:val="000000"/>
          <w:sz w:val="28"/>
          <w:szCs w:val="28"/>
          <w:lang w:eastAsia="ru-RU"/>
        </w:rPr>
        <w:t xml:space="preserve"> загальної середньої освіти»</w:t>
      </w:r>
    </w:p>
    <w:p w:rsidR="00C86171" w:rsidRPr="00C86171" w:rsidRDefault="00C86171" w:rsidP="00C8617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86171">
        <w:rPr>
          <w:rFonts w:ascii="Times New Roman" w:eastAsia="Times New Roman" w:hAnsi="Times New Roman" w:cs="Times New Roman"/>
          <w:color w:val="000000"/>
          <w:sz w:val="28"/>
          <w:szCs w:val="28"/>
          <w:lang w:eastAsia="ru-RU"/>
        </w:rPr>
        <w:t>У разі проведення атестації випускників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наказами МОН України: </w:t>
      </w:r>
      <w:hyperlink r:id="rId14" w:history="1">
        <w:r w:rsidRPr="00C86171">
          <w:rPr>
            <w:rFonts w:ascii="Times New Roman" w:eastAsia="Times New Roman" w:hAnsi="Times New Roman" w:cs="Times New Roman"/>
            <w:color w:val="8C8282"/>
            <w:sz w:val="28"/>
            <w:szCs w:val="28"/>
            <w:lang w:eastAsia="ru-RU"/>
          </w:rPr>
          <w:t>№ 192</w:t>
        </w:r>
      </w:hyperlink>
      <w:r w:rsidRPr="00C86171">
        <w:rPr>
          <w:rFonts w:ascii="Times New Roman" w:eastAsia="Times New Roman" w:hAnsi="Times New Roman" w:cs="Times New Roman"/>
          <w:color w:val="000000"/>
          <w:sz w:val="28"/>
          <w:szCs w:val="28"/>
          <w:lang w:eastAsia="ru-RU"/>
        </w:rPr>
        <w:t> від 20. 02. 2015 р. і </w:t>
      </w:r>
      <w:hyperlink r:id="rId15" w:history="1">
        <w:r w:rsidRPr="00C86171">
          <w:rPr>
            <w:rFonts w:ascii="Times New Roman" w:eastAsia="Times New Roman" w:hAnsi="Times New Roman" w:cs="Times New Roman"/>
            <w:color w:val="8C8282"/>
            <w:sz w:val="28"/>
            <w:szCs w:val="28"/>
            <w:lang w:eastAsia="ru-RU"/>
          </w:rPr>
          <w:t>№ 94</w:t>
        </w:r>
      </w:hyperlink>
      <w:r w:rsidRPr="00C86171">
        <w:rPr>
          <w:rFonts w:ascii="Times New Roman" w:eastAsia="Times New Roman" w:hAnsi="Times New Roman" w:cs="Times New Roman"/>
          <w:color w:val="000000"/>
          <w:sz w:val="28"/>
          <w:szCs w:val="28"/>
          <w:lang w:eastAsia="ru-RU"/>
        </w:rPr>
        <w:t> від 08.02. 2016 р. </w:t>
      </w:r>
      <w:proofErr w:type="gramEnd"/>
    </w:p>
    <w:p w:rsidR="00483BFF" w:rsidRPr="0085136E" w:rsidRDefault="00483BFF">
      <w:pPr>
        <w:rPr>
          <w:rFonts w:ascii="Times New Roman" w:hAnsi="Times New Roman" w:cs="Times New Roman"/>
          <w:sz w:val="28"/>
          <w:szCs w:val="28"/>
          <w:lang w:val="en-US"/>
        </w:rPr>
      </w:pPr>
    </w:p>
    <w:sectPr w:rsidR="00483BFF" w:rsidRPr="0085136E" w:rsidSect="00483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B96"/>
    <w:multiLevelType w:val="multilevel"/>
    <w:tmpl w:val="447C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824CB"/>
    <w:multiLevelType w:val="multilevel"/>
    <w:tmpl w:val="4F4A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A7D53"/>
    <w:multiLevelType w:val="multilevel"/>
    <w:tmpl w:val="604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22BAD"/>
    <w:multiLevelType w:val="multilevel"/>
    <w:tmpl w:val="80F6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A206D"/>
    <w:multiLevelType w:val="multilevel"/>
    <w:tmpl w:val="7F0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06393"/>
    <w:multiLevelType w:val="multilevel"/>
    <w:tmpl w:val="9C60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632B5F"/>
    <w:multiLevelType w:val="multilevel"/>
    <w:tmpl w:val="371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D5485"/>
    <w:multiLevelType w:val="multilevel"/>
    <w:tmpl w:val="6F2A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5973E7"/>
    <w:multiLevelType w:val="multilevel"/>
    <w:tmpl w:val="64EC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E01EE"/>
    <w:multiLevelType w:val="multilevel"/>
    <w:tmpl w:val="6408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8"/>
  </w:num>
  <w:num w:numId="5">
    <w:abstractNumId w:val="0"/>
  </w:num>
  <w:num w:numId="6">
    <w:abstractNumId w:val="9"/>
  </w:num>
  <w:num w:numId="7">
    <w:abstractNumId w:val="7"/>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proofState w:grammar="clean"/>
  <w:defaultTabStop w:val="708"/>
  <w:characterSpacingControl w:val="doNotCompress"/>
  <w:savePreviewPicture/>
  <w:compat/>
  <w:rsids>
    <w:rsidRoot w:val="00C86171"/>
    <w:rsid w:val="00304B39"/>
    <w:rsid w:val="00483BFF"/>
    <w:rsid w:val="0085136E"/>
    <w:rsid w:val="00C86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FF"/>
  </w:style>
  <w:style w:type="paragraph" w:styleId="1">
    <w:name w:val="heading 1"/>
    <w:basedOn w:val="a"/>
    <w:link w:val="10"/>
    <w:uiPriority w:val="9"/>
    <w:qFormat/>
    <w:rsid w:val="00C86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861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1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8617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86171"/>
    <w:rPr>
      <w:color w:val="0000FF"/>
      <w:u w:val="single"/>
    </w:rPr>
  </w:style>
  <w:style w:type="paragraph" w:styleId="a4">
    <w:name w:val="Normal (Web)"/>
    <w:basedOn w:val="a"/>
    <w:uiPriority w:val="99"/>
    <w:unhideWhenUsed/>
    <w:rsid w:val="00C86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86171"/>
    <w:rPr>
      <w:b/>
      <w:bCs/>
    </w:rPr>
  </w:style>
  <w:style w:type="character" w:styleId="a6">
    <w:name w:val="Emphasis"/>
    <w:basedOn w:val="a0"/>
    <w:uiPriority w:val="20"/>
    <w:qFormat/>
    <w:rsid w:val="00C86171"/>
    <w:rPr>
      <w:i/>
      <w:iCs/>
    </w:rPr>
  </w:style>
  <w:style w:type="character" w:customStyle="1" w:styleId="social-likesbutton">
    <w:name w:val="social-likes__button"/>
    <w:basedOn w:val="a0"/>
    <w:rsid w:val="00C86171"/>
  </w:style>
  <w:style w:type="character" w:customStyle="1" w:styleId="social-likescounter">
    <w:name w:val="social-likes__counter"/>
    <w:basedOn w:val="a0"/>
    <w:rsid w:val="00C86171"/>
  </w:style>
  <w:style w:type="paragraph" w:customStyle="1" w:styleId="info">
    <w:name w:val="info"/>
    <w:basedOn w:val="a"/>
    <w:rsid w:val="00C86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301791">
      <w:bodyDiv w:val="1"/>
      <w:marLeft w:val="0"/>
      <w:marRight w:val="0"/>
      <w:marTop w:val="0"/>
      <w:marBottom w:val="0"/>
      <w:divBdr>
        <w:top w:val="none" w:sz="0" w:space="0" w:color="auto"/>
        <w:left w:val="none" w:sz="0" w:space="0" w:color="auto"/>
        <w:bottom w:val="none" w:sz="0" w:space="0" w:color="auto"/>
        <w:right w:val="none" w:sz="0" w:space="0" w:color="auto"/>
      </w:divBdr>
      <w:divsChild>
        <w:div w:id="487210629">
          <w:marLeft w:val="-76"/>
          <w:marRight w:val="-76"/>
          <w:marTop w:val="0"/>
          <w:marBottom w:val="0"/>
          <w:divBdr>
            <w:top w:val="none" w:sz="0" w:space="0" w:color="auto"/>
            <w:left w:val="none" w:sz="0" w:space="0" w:color="auto"/>
            <w:bottom w:val="none" w:sz="0" w:space="0" w:color="auto"/>
            <w:right w:val="none" w:sz="0" w:space="0" w:color="auto"/>
          </w:divBdr>
          <w:divsChild>
            <w:div w:id="1502156894">
              <w:marLeft w:val="76"/>
              <w:marRight w:val="76"/>
              <w:marTop w:val="76"/>
              <w:marBottom w:val="76"/>
              <w:divBdr>
                <w:top w:val="single" w:sz="4" w:space="0" w:color="CCCCCC"/>
                <w:left w:val="single" w:sz="4" w:space="0" w:color="CCCCCC"/>
                <w:bottom w:val="single" w:sz="4" w:space="0" w:color="CCCCCC"/>
                <w:right w:val="single" w:sz="4" w:space="0" w:color="CCCCCC"/>
              </w:divBdr>
            </w:div>
            <w:div w:id="1402558850">
              <w:marLeft w:val="76"/>
              <w:marRight w:val="76"/>
              <w:marTop w:val="76"/>
              <w:marBottom w:val="76"/>
              <w:divBdr>
                <w:top w:val="single" w:sz="4" w:space="0" w:color="CCCCCC"/>
                <w:left w:val="single" w:sz="4" w:space="0" w:color="CCCCCC"/>
                <w:bottom w:val="single" w:sz="4" w:space="0" w:color="CCCCCC"/>
                <w:right w:val="single" w:sz="4" w:space="0" w:color="CCCCCC"/>
              </w:divBdr>
            </w:div>
            <w:div w:id="43599911">
              <w:marLeft w:val="76"/>
              <w:marRight w:val="76"/>
              <w:marTop w:val="76"/>
              <w:marBottom w:val="76"/>
              <w:divBdr>
                <w:top w:val="single" w:sz="4" w:space="0" w:color="CCCCCC"/>
                <w:left w:val="single" w:sz="4" w:space="0" w:color="CCCCCC"/>
                <w:bottom w:val="single" w:sz="4" w:space="0" w:color="CCCCCC"/>
                <w:right w:val="single" w:sz="4"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2077/" TargetMode="External"/><Relationship Id="rId13" Type="http://schemas.openxmlformats.org/officeDocument/2006/relationships/hyperlink" Target="https://osvita.ua/legislation/Ser_osv/59229/" TargetMode="External"/><Relationship Id="rId3" Type="http://schemas.openxmlformats.org/officeDocument/2006/relationships/settings" Target="settings.xml"/><Relationship Id="rId7" Type="http://schemas.openxmlformats.org/officeDocument/2006/relationships/hyperlink" Target="http://osvita.ua/legislation/Ser_osv/18438/" TargetMode="External"/><Relationship Id="rId12" Type="http://schemas.openxmlformats.org/officeDocument/2006/relationships/hyperlink" Target="http://osvita.ua/legislation/Ser_osv/369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svita.ua/legislation/Ser_osv/59229/" TargetMode="External"/><Relationship Id="rId11" Type="http://schemas.openxmlformats.org/officeDocument/2006/relationships/hyperlink" Target="http://osvita.ua/legislation/Ser_osv/47455/" TargetMode="External"/><Relationship Id="rId5" Type="http://schemas.openxmlformats.org/officeDocument/2006/relationships/hyperlink" Target="https://osvita.ua/legislation/Ser_osv/59006/" TargetMode="External"/><Relationship Id="rId15" Type="http://schemas.openxmlformats.org/officeDocument/2006/relationships/hyperlink" Target="https://osvita.ua/legislation/Ser_osv/50034/" TargetMode="External"/><Relationship Id="rId10" Type="http://schemas.openxmlformats.org/officeDocument/2006/relationships/hyperlink" Target="http://osvita.ua/legislation/Ser_osv/36975/" TargetMode="External"/><Relationship Id="rId4" Type="http://schemas.openxmlformats.org/officeDocument/2006/relationships/webSettings" Target="webSettings.xml"/><Relationship Id="rId9" Type="http://schemas.openxmlformats.org/officeDocument/2006/relationships/hyperlink" Target="https://osvita.ua/legislation/Ser_osv/36975/" TargetMode="External"/><Relationship Id="rId14" Type="http://schemas.openxmlformats.org/officeDocument/2006/relationships/hyperlink" Target="http://ru.osvita.ua/legislation/Ser_osv/4610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8496</Words>
  <Characters>48428</Characters>
  <Application>Microsoft Office Word</Application>
  <DocSecurity>0</DocSecurity>
  <Lines>403</Lines>
  <Paragraphs>113</Paragraphs>
  <ScaleCrop>false</ScaleCrop>
  <Company>SPecialiST RePack</Company>
  <LinksUpToDate>false</LinksUpToDate>
  <CharactersWithSpaces>56811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2018-04-01T12:37:00Z</dcterms:created>
  <dcterms:modified xsi:type="dcterms:W3CDTF">2018-04-01T13:29:00Z</dcterms:modified>
</cp:coreProperties>
</file>